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E562" w14:textId="3D31B9F8" w:rsidR="005809F6" w:rsidRDefault="005809F6"/>
    <w:p w14:paraId="5C15F0CE" w14:textId="0416634A" w:rsidR="00895AC4" w:rsidRDefault="00895AC4"/>
    <w:p w14:paraId="69EBB7EA" w14:textId="5EF78E2D" w:rsidR="001963FA" w:rsidRDefault="001963FA">
      <w:r>
        <w:rPr>
          <w:noProof/>
        </w:rPr>
        <w:drawing>
          <wp:inline distT="0" distB="0" distL="0" distR="0" wp14:anchorId="5A164AA8" wp14:editId="243B07F8">
            <wp:extent cx="7012305" cy="1141730"/>
            <wp:effectExtent l="0" t="0" r="0" b="0"/>
            <wp:docPr id="3" name="image1.png" descr="page1image35925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3592579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2305" cy="114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AC2BE2" w14:textId="261C68DA" w:rsidR="001963FA" w:rsidRDefault="001963FA"/>
    <w:p w14:paraId="418916C5" w14:textId="77777777" w:rsidR="001963FA" w:rsidRDefault="001963FA"/>
    <w:p w14:paraId="7552B78B" w14:textId="79E6A8EF" w:rsidR="005809F6" w:rsidRDefault="007E12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Lettre d’informations aux parents N°</w:t>
      </w:r>
      <w:r w:rsidR="00E166D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 :</w:t>
      </w:r>
    </w:p>
    <w:p w14:paraId="1B4C2E52" w14:textId="77777777" w:rsidR="009A5738" w:rsidRPr="009A5738" w:rsidRDefault="009A5738" w:rsidP="009A5738">
      <w:pPr>
        <w:pStyle w:val="NormalWeb"/>
        <w:ind w:left="720"/>
        <w:rPr>
          <w:rFonts w:asciiTheme="minorHAnsi" w:hAnsiTheme="minorHAnsi" w:cstheme="minorHAnsi"/>
        </w:rPr>
      </w:pPr>
    </w:p>
    <w:p w14:paraId="2423A3A8" w14:textId="01287751" w:rsidR="005B0495" w:rsidRDefault="005B0495" w:rsidP="005B049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85388">
        <w:rPr>
          <w:rFonts w:asciiTheme="minorHAnsi" w:hAnsiTheme="minorHAnsi" w:cstheme="minorHAnsi"/>
          <w:b/>
          <w:bCs/>
          <w:sz w:val="28"/>
          <w:szCs w:val="28"/>
        </w:rPr>
        <w:t>Protocole sanitaire :</w:t>
      </w:r>
      <w:r w:rsidRPr="00785388">
        <w:rPr>
          <w:rFonts w:asciiTheme="minorHAnsi" w:hAnsiTheme="minorHAnsi" w:cstheme="minorHAnsi"/>
          <w:sz w:val="28"/>
          <w:szCs w:val="28"/>
        </w:rPr>
        <w:t xml:space="preserve"> </w:t>
      </w:r>
      <w:r w:rsidR="00E166D7" w:rsidRPr="00785388">
        <w:rPr>
          <w:rFonts w:asciiTheme="minorHAnsi" w:hAnsiTheme="minorHAnsi" w:cstheme="minorHAnsi"/>
          <w:sz w:val="28"/>
          <w:szCs w:val="28"/>
        </w:rPr>
        <w:t xml:space="preserve">à partir du lundi 14 mars, </w:t>
      </w:r>
      <w:r w:rsidR="00EB656A">
        <w:rPr>
          <w:rFonts w:asciiTheme="minorHAnsi" w:hAnsiTheme="minorHAnsi" w:cstheme="minorHAnsi"/>
          <w:sz w:val="28"/>
          <w:szCs w:val="28"/>
        </w:rPr>
        <w:t xml:space="preserve">le protocole sanitaire </w:t>
      </w:r>
      <w:r w:rsidR="0011059B">
        <w:rPr>
          <w:rFonts w:asciiTheme="minorHAnsi" w:hAnsiTheme="minorHAnsi" w:cstheme="minorHAnsi"/>
          <w:sz w:val="28"/>
          <w:szCs w:val="28"/>
        </w:rPr>
        <w:t xml:space="preserve">évolue et repasse au </w:t>
      </w:r>
      <w:r w:rsidR="0011059B" w:rsidRPr="0011059B">
        <w:rPr>
          <w:rFonts w:asciiTheme="minorHAnsi" w:hAnsiTheme="minorHAnsi" w:cstheme="minorHAnsi"/>
          <w:b/>
          <w:bCs/>
          <w:sz w:val="28"/>
          <w:szCs w:val="28"/>
        </w:rPr>
        <w:t>niveau 1.</w:t>
      </w:r>
      <w:r w:rsidR="0011059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8760923" w14:textId="58F1631A" w:rsidR="0011059B" w:rsidRDefault="0011059B" w:rsidP="0011059B">
      <w:pPr>
        <w:pStyle w:val="NormalWeb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Les changements sont les suivants : </w:t>
      </w:r>
    </w:p>
    <w:p w14:paraId="3F73BC34" w14:textId="3B2F396E" w:rsidR="000135E5" w:rsidRDefault="000135E5" w:rsidP="0011059B">
      <w:pPr>
        <w:pStyle w:val="NormalWeb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-Fin des restrictions dans la pratique des activités physiques et sportives. </w:t>
      </w:r>
    </w:p>
    <w:p w14:paraId="1DBAFCB7" w14:textId="2CD2AD30" w:rsidR="000135E5" w:rsidRDefault="00304161" w:rsidP="0011059B">
      <w:pPr>
        <w:pStyle w:val="NormalWeb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-Fin de l’obligation du brassage entre les groupes d’élèves. </w:t>
      </w:r>
    </w:p>
    <w:p w14:paraId="294ACE66" w14:textId="2E829F5A" w:rsidR="00BF4304" w:rsidRDefault="00BF4304" w:rsidP="0011059B">
      <w:pPr>
        <w:pStyle w:val="NormalWeb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-Fin de l’obligation du port du masque en intérieur. (CF infographie en PJ) </w:t>
      </w:r>
    </w:p>
    <w:p w14:paraId="3FA4F87E" w14:textId="73F86324" w:rsidR="00BF4304" w:rsidRDefault="00BF4304" w:rsidP="00BF430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BF4304">
        <w:rPr>
          <w:rFonts w:ascii="Calibri" w:hAnsi="Calibri" w:cs="Calibri"/>
          <w:color w:val="000000" w:themeColor="text1"/>
          <w:sz w:val="28"/>
          <w:szCs w:val="28"/>
        </w:rPr>
        <w:t>Les mesures relatives au lavage des mains, à l’aération et à la désinfection des surfaces sont quant à elles maintenues.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1B00461B" w14:textId="748E2E2E" w:rsidR="00BF4304" w:rsidRDefault="00BF4304" w:rsidP="00BF430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0D8E99A5" w14:textId="6446EEC8" w:rsidR="00BF4304" w:rsidRDefault="00556A3E" w:rsidP="00BF4304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Les modalités d’identification des élèves contact à risques ne changent pas (</w:t>
      </w:r>
      <w:r w:rsidR="000E39D8">
        <w:rPr>
          <w:rFonts w:ascii="Calibri" w:hAnsi="Calibri" w:cs="Calibri"/>
          <w:color w:val="000000" w:themeColor="text1"/>
          <w:sz w:val="28"/>
          <w:szCs w:val="28"/>
        </w:rPr>
        <w:t xml:space="preserve">message au famille, 1 seul test à J2) </w:t>
      </w:r>
    </w:p>
    <w:p w14:paraId="10436B57" w14:textId="0579A5AD" w:rsidR="000E39D8" w:rsidRDefault="000E39D8" w:rsidP="00BF4304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5F4AB037" w14:textId="332806C9" w:rsidR="00755A13" w:rsidRDefault="000E39D8" w:rsidP="001C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C00000"/>
          <w:sz w:val="28"/>
          <w:szCs w:val="28"/>
        </w:rPr>
      </w:pPr>
      <w:r w:rsidRPr="001C2FF4">
        <w:rPr>
          <w:rFonts w:ascii="Calibri" w:hAnsi="Calibri" w:cs="Calibri"/>
          <w:color w:val="C00000"/>
          <w:sz w:val="28"/>
          <w:szCs w:val="28"/>
        </w:rPr>
        <w:t>Compte-tenu de la circulation du virus dans le Finistère, des récentes contamination</w:t>
      </w:r>
      <w:r w:rsidR="001C2FF4" w:rsidRPr="001C2FF4">
        <w:rPr>
          <w:rFonts w:ascii="Calibri" w:hAnsi="Calibri" w:cs="Calibri"/>
          <w:color w:val="C00000"/>
          <w:sz w:val="28"/>
          <w:szCs w:val="28"/>
        </w:rPr>
        <w:t>s</w:t>
      </w:r>
      <w:r w:rsidRPr="001C2FF4">
        <w:rPr>
          <w:rFonts w:ascii="Calibri" w:hAnsi="Calibri" w:cs="Calibri"/>
          <w:color w:val="C00000"/>
          <w:sz w:val="28"/>
          <w:szCs w:val="28"/>
        </w:rPr>
        <w:t xml:space="preserve"> d’élèves dans 2 classes de l’école</w:t>
      </w:r>
      <w:r w:rsidR="001C2FF4" w:rsidRPr="001C2FF4">
        <w:rPr>
          <w:rFonts w:ascii="Calibri" w:hAnsi="Calibri" w:cs="Calibri"/>
          <w:color w:val="C00000"/>
          <w:sz w:val="28"/>
          <w:szCs w:val="28"/>
        </w:rPr>
        <w:t xml:space="preserve"> ces jours derniers</w:t>
      </w:r>
      <w:r w:rsidRPr="001C2FF4">
        <w:rPr>
          <w:rFonts w:ascii="Calibri" w:hAnsi="Calibri" w:cs="Calibri"/>
          <w:color w:val="C00000"/>
          <w:sz w:val="28"/>
          <w:szCs w:val="28"/>
        </w:rPr>
        <w:t xml:space="preserve">, nous </w:t>
      </w:r>
      <w:r w:rsidR="00BC3E19">
        <w:rPr>
          <w:rFonts w:ascii="Calibri" w:hAnsi="Calibri" w:cs="Calibri"/>
          <w:color w:val="C00000"/>
          <w:sz w:val="28"/>
          <w:szCs w:val="28"/>
        </w:rPr>
        <w:t xml:space="preserve">trouvons prématuré d’enlever le masque et nous </w:t>
      </w:r>
      <w:r w:rsidRPr="001C2FF4">
        <w:rPr>
          <w:rFonts w:ascii="Calibri" w:hAnsi="Calibri" w:cs="Calibri"/>
          <w:color w:val="C00000"/>
          <w:sz w:val="28"/>
          <w:szCs w:val="28"/>
        </w:rPr>
        <w:t xml:space="preserve">vous </w:t>
      </w:r>
      <w:r w:rsidRPr="001C2FF4">
        <w:rPr>
          <w:rFonts w:ascii="Calibri" w:hAnsi="Calibri" w:cs="Calibri"/>
          <w:b/>
          <w:bCs/>
          <w:color w:val="C00000"/>
          <w:sz w:val="28"/>
          <w:szCs w:val="28"/>
        </w:rPr>
        <w:t>incitons</w:t>
      </w:r>
      <w:r w:rsidRPr="001C2FF4">
        <w:rPr>
          <w:rFonts w:ascii="Calibri" w:hAnsi="Calibri" w:cs="Calibri"/>
          <w:color w:val="C00000"/>
          <w:sz w:val="28"/>
          <w:szCs w:val="28"/>
        </w:rPr>
        <w:t xml:space="preserve"> à </w:t>
      </w:r>
      <w:r w:rsidR="00BC3E19">
        <w:rPr>
          <w:rFonts w:ascii="Calibri" w:hAnsi="Calibri" w:cs="Calibri"/>
          <w:color w:val="C00000"/>
          <w:sz w:val="28"/>
          <w:szCs w:val="28"/>
        </w:rPr>
        <w:t xml:space="preserve">le </w:t>
      </w:r>
      <w:r w:rsidRPr="001C2FF4">
        <w:rPr>
          <w:rFonts w:ascii="Calibri" w:hAnsi="Calibri" w:cs="Calibri"/>
          <w:color w:val="C00000"/>
          <w:sz w:val="28"/>
          <w:szCs w:val="28"/>
        </w:rPr>
        <w:t xml:space="preserve">conserver pour les élèves de primaire pour </w:t>
      </w:r>
      <w:r w:rsidR="00BC3E19" w:rsidRPr="00BC3E19">
        <w:rPr>
          <w:rFonts w:ascii="Calibri" w:hAnsi="Calibri" w:cs="Calibri"/>
          <w:b/>
          <w:bCs/>
          <w:color w:val="C00000"/>
          <w:sz w:val="28"/>
          <w:szCs w:val="28"/>
        </w:rPr>
        <w:t>2 semaines</w:t>
      </w:r>
      <w:r w:rsidR="00BC3E19">
        <w:rPr>
          <w:rFonts w:ascii="Calibri" w:hAnsi="Calibri" w:cs="Calibri"/>
          <w:color w:val="C00000"/>
          <w:sz w:val="28"/>
          <w:szCs w:val="28"/>
        </w:rPr>
        <w:t xml:space="preserve"> et de refaire un point selon l’évolution de l’épidémie</w:t>
      </w:r>
      <w:r w:rsidRPr="001C2FF4">
        <w:rPr>
          <w:rFonts w:ascii="Calibri" w:hAnsi="Calibri" w:cs="Calibri"/>
          <w:color w:val="C00000"/>
          <w:sz w:val="28"/>
          <w:szCs w:val="28"/>
        </w:rPr>
        <w:t xml:space="preserve">. </w:t>
      </w:r>
    </w:p>
    <w:p w14:paraId="26D592C0" w14:textId="56636A48" w:rsidR="000E39D8" w:rsidRPr="00BF4304" w:rsidRDefault="00BC3E19" w:rsidP="001C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rPr>
          <w:rFonts w:ascii="Calibri" w:hAnsi="Calibri" w:cs="Calibri"/>
          <w:color w:val="C00000"/>
          <w:sz w:val="28"/>
          <w:szCs w:val="28"/>
        </w:rPr>
        <w:t xml:space="preserve">A l’école, il </w:t>
      </w:r>
      <w:r w:rsidR="001C2FF4" w:rsidRPr="001C2FF4">
        <w:rPr>
          <w:rFonts w:ascii="Calibri" w:hAnsi="Calibri" w:cs="Calibri"/>
          <w:color w:val="C00000"/>
          <w:sz w:val="28"/>
          <w:szCs w:val="28"/>
        </w:rPr>
        <w:t>reste</w:t>
      </w:r>
      <w:r>
        <w:rPr>
          <w:rFonts w:ascii="Calibri" w:hAnsi="Calibri" w:cs="Calibri"/>
          <w:color w:val="C00000"/>
          <w:sz w:val="28"/>
          <w:szCs w:val="28"/>
        </w:rPr>
        <w:t xml:space="preserve"> la</w:t>
      </w:r>
      <w:r w:rsidR="001C2FF4" w:rsidRPr="001C2FF4">
        <w:rPr>
          <w:rFonts w:ascii="Calibri" w:hAnsi="Calibri" w:cs="Calibri"/>
          <w:color w:val="C00000"/>
          <w:sz w:val="28"/>
          <w:szCs w:val="28"/>
        </w:rPr>
        <w:t xml:space="preserve"> barrière </w:t>
      </w:r>
      <w:r>
        <w:rPr>
          <w:rFonts w:ascii="Calibri" w:hAnsi="Calibri" w:cs="Calibri"/>
          <w:color w:val="C00000"/>
          <w:sz w:val="28"/>
          <w:szCs w:val="28"/>
        </w:rPr>
        <w:t xml:space="preserve">la plus efficace face </w:t>
      </w:r>
      <w:r w:rsidR="001C2FF4" w:rsidRPr="001C2FF4">
        <w:rPr>
          <w:rFonts w:ascii="Calibri" w:hAnsi="Calibri" w:cs="Calibri"/>
          <w:color w:val="C00000"/>
          <w:sz w:val="28"/>
          <w:szCs w:val="28"/>
        </w:rPr>
        <w:t>au virus</w:t>
      </w:r>
      <w:r w:rsidR="00755A13">
        <w:rPr>
          <w:rFonts w:ascii="Calibri" w:hAnsi="Calibri" w:cs="Calibri"/>
          <w:color w:val="C00000"/>
          <w:sz w:val="28"/>
          <w:szCs w:val="28"/>
        </w:rPr>
        <w:t xml:space="preserve"> qui circule toujours. </w:t>
      </w:r>
    </w:p>
    <w:p w14:paraId="6428030E" w14:textId="77777777" w:rsidR="00BF4304" w:rsidRPr="00785388" w:rsidRDefault="00BF4304" w:rsidP="0011059B">
      <w:pPr>
        <w:pStyle w:val="NormalWeb"/>
        <w:ind w:left="720"/>
        <w:rPr>
          <w:rFonts w:asciiTheme="minorHAnsi" w:hAnsiTheme="minorHAnsi" w:cstheme="minorHAnsi"/>
          <w:sz w:val="28"/>
          <w:szCs w:val="28"/>
        </w:rPr>
      </w:pPr>
    </w:p>
    <w:p w14:paraId="61F343E8" w14:textId="5CC459CF" w:rsidR="00C95295" w:rsidRPr="00785388" w:rsidRDefault="00785388" w:rsidP="00C95295">
      <w:pPr>
        <w:pStyle w:val="NormalWeb"/>
        <w:ind w:left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8538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RAPPEL : </w:t>
      </w:r>
    </w:p>
    <w:p w14:paraId="14930638" w14:textId="4D65EC0C" w:rsidR="00496DA1" w:rsidRPr="00785388" w:rsidRDefault="00C95295" w:rsidP="00785388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8538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Portes-ouvertes : </w:t>
      </w:r>
      <w:r w:rsidR="00E166D7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Elles </w:t>
      </w:r>
      <w:r w:rsidR="00C85A3F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se tiendront le </w:t>
      </w:r>
      <w:r w:rsidR="00C85A3F" w:rsidRPr="007853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samedi 19 mars de 9h à 12h</w:t>
      </w:r>
      <w:r w:rsidR="00C85A3F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 Elles sont ouvertes à tou</w:t>
      </w:r>
      <w:r w:rsidR="0025314A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tes les familles </w:t>
      </w:r>
      <w:r w:rsidR="00C85A3F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et pour les inscriptions en TPS-PS, 2 temps collectifs d'informations sont proposés par Maureen, enseignante </w:t>
      </w:r>
      <w:r w:rsidR="0025314A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en</w:t>
      </w:r>
      <w:r w:rsidR="00C85A3F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classe d'accueil (9h00 et 10h00 : inscriptions </w:t>
      </w:r>
      <w:r w:rsidR="0025314A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et modalités </w:t>
      </w:r>
      <w:r w:rsidR="00C85A3F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sur le site</w:t>
      </w:r>
      <w:r w:rsidR="0025314A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5A3F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d</w:t>
      </w:r>
      <w:r w:rsidR="0025314A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e </w:t>
      </w:r>
      <w:r w:rsidR="00C85A3F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l'école</w:t>
      </w:r>
      <w:r w:rsidR="0025314A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 : </w:t>
      </w:r>
      <w:r w:rsidR="00C85A3F" w:rsidRPr="00785388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 </w:t>
      </w:r>
      <w:hyperlink r:id="rId7" w:tgtFrame="_blank" w:history="1">
        <w:r w:rsidR="00C85A3F" w:rsidRPr="00785388">
          <w:rPr>
            <w:rStyle w:val="Lienhypertexte"/>
            <w:rFonts w:asciiTheme="minorHAnsi" w:hAnsiTheme="minorHAnsi" w:cstheme="minorHAnsi"/>
            <w:color w:val="000000" w:themeColor="text1"/>
            <w:sz w:val="28"/>
            <w:szCs w:val="28"/>
            <w:bdr w:val="none" w:sz="0" w:space="0" w:color="auto" w:frame="1"/>
          </w:rPr>
          <w:t>www.ecolestjaoua.fr</w:t>
        </w:r>
      </w:hyperlink>
      <w:r w:rsidR="00496DA1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66D7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)</w:t>
      </w:r>
      <w:r w:rsidR="00785388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FE3AB6C" w14:textId="77777777" w:rsidR="00785388" w:rsidRPr="00785388" w:rsidRDefault="00C95295" w:rsidP="00785388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8538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Carnaval (mi-carême) : </w:t>
      </w:r>
      <w:r w:rsidR="00785388" w:rsidRPr="0078538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il se tiendra le jeudi 24 mars à partir de 10h00 dans l’enceinte de l’école. Nous ouvrirons la cour de l’école aux familles qui souhaitent assister au défilé.  </w:t>
      </w:r>
    </w:p>
    <w:p w14:paraId="6C303AA0" w14:textId="1145FD1F" w:rsidR="002A6304" w:rsidRPr="002A6304" w:rsidRDefault="002F0BCD" w:rsidP="002A630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85388">
        <w:rPr>
          <w:rFonts w:asciiTheme="minorHAnsi" w:hAnsiTheme="minorHAnsi" w:cstheme="minorHAnsi"/>
          <w:b/>
          <w:bCs/>
          <w:sz w:val="28"/>
          <w:szCs w:val="28"/>
        </w:rPr>
        <w:t xml:space="preserve">Photos de classe : </w:t>
      </w:r>
      <w:r w:rsidR="009A06FF" w:rsidRPr="007853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5295" w:rsidRPr="00785388">
        <w:rPr>
          <w:rFonts w:asciiTheme="minorHAnsi" w:hAnsiTheme="minorHAnsi" w:cstheme="minorHAnsi"/>
          <w:sz w:val="28"/>
          <w:szCs w:val="28"/>
        </w:rPr>
        <w:t xml:space="preserve">elles se tiendront le </w:t>
      </w:r>
      <w:r w:rsidR="00C95295" w:rsidRPr="00785388">
        <w:rPr>
          <w:rFonts w:asciiTheme="minorHAnsi" w:hAnsiTheme="minorHAnsi" w:cstheme="minorHAnsi"/>
          <w:b/>
          <w:bCs/>
          <w:sz w:val="28"/>
          <w:szCs w:val="28"/>
        </w:rPr>
        <w:t xml:space="preserve">vendredi </w:t>
      </w:r>
      <w:r w:rsidR="00D37782" w:rsidRPr="00785388">
        <w:rPr>
          <w:rFonts w:asciiTheme="minorHAnsi" w:hAnsiTheme="minorHAnsi" w:cstheme="minorHAnsi"/>
          <w:b/>
          <w:bCs/>
          <w:sz w:val="28"/>
          <w:szCs w:val="28"/>
        </w:rPr>
        <w:t xml:space="preserve">25 mars </w:t>
      </w:r>
      <w:r w:rsidR="00C95295" w:rsidRPr="00785388">
        <w:rPr>
          <w:rFonts w:asciiTheme="minorHAnsi" w:hAnsiTheme="minorHAnsi" w:cstheme="minorHAnsi"/>
          <w:sz w:val="28"/>
          <w:szCs w:val="28"/>
        </w:rPr>
        <w:t>(</w:t>
      </w:r>
      <w:r w:rsidR="00D37782" w:rsidRPr="00785388">
        <w:rPr>
          <w:rFonts w:asciiTheme="minorHAnsi" w:hAnsiTheme="minorHAnsi" w:cstheme="minorHAnsi"/>
          <w:sz w:val="28"/>
          <w:szCs w:val="28"/>
        </w:rPr>
        <w:t xml:space="preserve">photos </w:t>
      </w:r>
      <w:r w:rsidR="00B15BA5" w:rsidRPr="00785388">
        <w:rPr>
          <w:rFonts w:asciiTheme="minorHAnsi" w:hAnsiTheme="minorHAnsi" w:cstheme="minorHAnsi"/>
          <w:sz w:val="28"/>
          <w:szCs w:val="28"/>
        </w:rPr>
        <w:t xml:space="preserve">des groupes et les </w:t>
      </w:r>
      <w:r w:rsidR="00D37782" w:rsidRPr="00785388">
        <w:rPr>
          <w:rFonts w:asciiTheme="minorHAnsi" w:hAnsiTheme="minorHAnsi" w:cstheme="minorHAnsi"/>
          <w:sz w:val="28"/>
          <w:szCs w:val="28"/>
        </w:rPr>
        <w:t>individuelles</w:t>
      </w:r>
      <w:r w:rsidR="00BE6D23" w:rsidRPr="00785388">
        <w:rPr>
          <w:rFonts w:asciiTheme="minorHAnsi" w:hAnsiTheme="minorHAnsi" w:cstheme="minorHAnsi"/>
          <w:sz w:val="28"/>
          <w:szCs w:val="28"/>
        </w:rPr>
        <w:t xml:space="preserve"> et matin pour les 3 classes de maternelles</w:t>
      </w:r>
      <w:r w:rsidR="00B15BA5" w:rsidRPr="00785388">
        <w:rPr>
          <w:rFonts w:asciiTheme="minorHAnsi" w:hAnsiTheme="minorHAnsi" w:cstheme="minorHAnsi"/>
          <w:sz w:val="28"/>
          <w:szCs w:val="28"/>
        </w:rPr>
        <w:t>.</w:t>
      </w:r>
      <w:r w:rsidR="00C95295" w:rsidRPr="00785388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450C3E71" w14:textId="01C44707" w:rsidR="002A6304" w:rsidRDefault="002A6304" w:rsidP="002A6304">
      <w:pPr>
        <w:pStyle w:val="Paragraphedelist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1E58014" w14:textId="77777777" w:rsidR="002A6304" w:rsidRPr="002A6304" w:rsidRDefault="002A6304" w:rsidP="002A6304">
      <w:pPr>
        <w:pStyle w:val="Paragraphedelist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95BB8E1" w14:textId="77777777" w:rsidR="002A6304" w:rsidRPr="002A6304" w:rsidRDefault="002A6304" w:rsidP="002A630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A6304">
        <w:rPr>
          <w:noProof/>
        </w:rPr>
        <w:drawing>
          <wp:anchor distT="0" distB="0" distL="114300" distR="114300" simplePos="0" relativeHeight="251658240" behindDoc="0" locked="0" layoutInCell="1" allowOverlap="1" wp14:anchorId="3CA0987B" wp14:editId="1E536A5E">
            <wp:simplePos x="0" y="0"/>
            <wp:positionH relativeFrom="column">
              <wp:posOffset>6412839</wp:posOffset>
            </wp:positionH>
            <wp:positionV relativeFrom="paragraph">
              <wp:posOffset>263231</wp:posOffset>
            </wp:positionV>
            <wp:extent cx="434530" cy="434530"/>
            <wp:effectExtent l="0" t="0" r="0" b="0"/>
            <wp:wrapNone/>
            <wp:docPr id="1" name="Image 1" descr="Vert, feuille trèfle Clipart | k3160900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, feuille trèfle Clipart | k3160900 | Fotosea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" cy="4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388" w:rsidRPr="002A630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St Patrick : </w:t>
      </w:r>
      <w:r w:rsidR="00E74B10"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jeudi 17 nous fêterons la St Patrick à l’école et dans le cadre du « global </w:t>
      </w:r>
      <w:proofErr w:type="spellStart"/>
      <w:r w:rsidR="00E74B10"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>greening</w:t>
      </w:r>
      <w:proofErr w:type="spellEnd"/>
      <w:r w:rsidR="00E74B10"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», tous les élèves de l’école sont invités à venir avec un vêtement ou un </w:t>
      </w:r>
      <w:r w:rsidR="006825A1"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>accessoire</w:t>
      </w:r>
      <w:r w:rsidR="00E74B10"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couleur </w:t>
      </w:r>
      <w:r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verte. A la cantine, </w:t>
      </w:r>
      <w:proofErr w:type="spellStart"/>
      <w:r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>Eric</w:t>
      </w:r>
      <w:proofErr w:type="spellEnd"/>
      <w:r w:rsidRPr="002A630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nous réserve une petite surprise… </w:t>
      </w:r>
    </w:p>
    <w:p w14:paraId="780686D0" w14:textId="00E4173A" w:rsidR="002A6304" w:rsidRPr="002A6304" w:rsidRDefault="002A6304" w:rsidP="002A6304">
      <w:pPr>
        <w:pStyle w:val="Paragraphedelist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A6304">
        <w:fldChar w:fldCharType="begin"/>
      </w:r>
      <w:r w:rsidRPr="002A6304">
        <w:instrText xml:space="preserve"> INCLUDEPICTURE "/var/folders/r_/76t2sp6s4hl2qfn5yw80l9dm0000gn/T/com.microsoft.Word/WebArchiveCopyPasteTempFiles/vert-feuille-tr%C3%A8fle-clipart__k3160900.jpg" \* MERGEFORMATINET </w:instrText>
      </w:r>
      <w:r w:rsidRPr="002A6304">
        <w:fldChar w:fldCharType="separate"/>
      </w:r>
      <w:r w:rsidRPr="002A6304">
        <w:fldChar w:fldCharType="end"/>
      </w:r>
    </w:p>
    <w:p w14:paraId="2E217601" w14:textId="775871BE" w:rsidR="00785388" w:rsidRPr="00785388" w:rsidRDefault="002A6304" w:rsidP="00785388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Repas partage :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jeudi 07 avril, nous procèderons à notre opération repas </w:t>
      </w:r>
      <w:r w:rsidR="00D164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partage : tous les enfants seront servis ce jour-là en riz (salé/sucré) uniquement. Le repas vous sera tout de même facturé à 3,50€ et la différence avec le coût de revient sera reversée cette année à la Croix-Rouge Internationale pour son action en faveur de l’Ukraine. Les enseignants expliqueront la démarche dans les classes. </w:t>
      </w:r>
    </w:p>
    <w:p w14:paraId="1041E17C" w14:textId="77777777" w:rsidR="00496DA1" w:rsidRPr="00D870FC" w:rsidRDefault="00496DA1" w:rsidP="00496DA1">
      <w:pPr>
        <w:pStyle w:val="Paragraphedeliste"/>
        <w:tabs>
          <w:tab w:val="left" w:pos="6270"/>
        </w:tabs>
        <w:rPr>
          <w:rFonts w:asciiTheme="minorHAnsi" w:hAnsiTheme="minorHAnsi" w:cstheme="minorHAnsi"/>
          <w:b/>
          <w:sz w:val="24"/>
          <w:szCs w:val="24"/>
        </w:rPr>
      </w:pPr>
    </w:p>
    <w:p w14:paraId="5D629096" w14:textId="182F48D1" w:rsidR="005809F6" w:rsidRPr="00A55B1E" w:rsidRDefault="007E1236" w:rsidP="0030686C">
      <w:pPr>
        <w:tabs>
          <w:tab w:val="left" w:pos="6270"/>
        </w:tabs>
        <w:jc w:val="right"/>
        <w:rPr>
          <w:rFonts w:asciiTheme="minorHAnsi" w:hAnsiTheme="minorHAnsi" w:cstheme="minorHAnsi"/>
          <w:sz w:val="28"/>
          <w:szCs w:val="28"/>
        </w:rPr>
      </w:pPr>
      <w:r w:rsidRPr="00A55B1E">
        <w:rPr>
          <w:rFonts w:asciiTheme="minorHAnsi" w:hAnsiTheme="minorHAnsi" w:cstheme="minorHAnsi"/>
          <w:sz w:val="28"/>
          <w:szCs w:val="28"/>
        </w:rPr>
        <w:t xml:space="preserve">Le directeur </w:t>
      </w:r>
      <w:proofErr w:type="spellStart"/>
      <w:proofErr w:type="gramStart"/>
      <w:r w:rsidR="0030686C" w:rsidRPr="00A55B1E">
        <w:rPr>
          <w:rFonts w:asciiTheme="minorHAnsi" w:hAnsiTheme="minorHAnsi" w:cstheme="minorHAnsi"/>
          <w:sz w:val="28"/>
          <w:szCs w:val="28"/>
        </w:rPr>
        <w:t>A.Lagadec</w:t>
      </w:r>
      <w:proofErr w:type="spellEnd"/>
      <w:proofErr w:type="gramEnd"/>
    </w:p>
    <w:sectPr w:rsidR="005809F6" w:rsidRPr="00A55B1E">
      <w:pgSz w:w="11906" w:h="16838"/>
      <w:pgMar w:top="30" w:right="423" w:bottom="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D63"/>
    <w:multiLevelType w:val="hybridMultilevel"/>
    <w:tmpl w:val="156AF4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F074C"/>
    <w:multiLevelType w:val="multilevel"/>
    <w:tmpl w:val="2D407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020A18"/>
    <w:multiLevelType w:val="multilevel"/>
    <w:tmpl w:val="DDE8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84B46"/>
    <w:multiLevelType w:val="multilevel"/>
    <w:tmpl w:val="15A01CC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8554E8"/>
    <w:multiLevelType w:val="hybridMultilevel"/>
    <w:tmpl w:val="42007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05A"/>
    <w:multiLevelType w:val="hybridMultilevel"/>
    <w:tmpl w:val="3C8E7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4168"/>
    <w:multiLevelType w:val="hybridMultilevel"/>
    <w:tmpl w:val="C0669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63CF"/>
    <w:multiLevelType w:val="multilevel"/>
    <w:tmpl w:val="A92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26DF2"/>
    <w:multiLevelType w:val="hybridMultilevel"/>
    <w:tmpl w:val="7DF8F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77508"/>
    <w:multiLevelType w:val="multilevel"/>
    <w:tmpl w:val="F1FE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E1B04"/>
    <w:multiLevelType w:val="hybridMultilevel"/>
    <w:tmpl w:val="810E62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A33DBD"/>
    <w:multiLevelType w:val="hybridMultilevel"/>
    <w:tmpl w:val="85BE2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60879"/>
    <w:multiLevelType w:val="hybridMultilevel"/>
    <w:tmpl w:val="464E88F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F6"/>
    <w:rsid w:val="000135E5"/>
    <w:rsid w:val="000138F1"/>
    <w:rsid w:val="000A2221"/>
    <w:rsid w:val="000E39D8"/>
    <w:rsid w:val="00101286"/>
    <w:rsid w:val="0011059B"/>
    <w:rsid w:val="001550EC"/>
    <w:rsid w:val="00166E16"/>
    <w:rsid w:val="00183C0A"/>
    <w:rsid w:val="001963FA"/>
    <w:rsid w:val="00196FA1"/>
    <w:rsid w:val="001B6804"/>
    <w:rsid w:val="001C2FF4"/>
    <w:rsid w:val="00200182"/>
    <w:rsid w:val="00222DB3"/>
    <w:rsid w:val="0025314A"/>
    <w:rsid w:val="002A6304"/>
    <w:rsid w:val="002B1F94"/>
    <w:rsid w:val="002F0BCD"/>
    <w:rsid w:val="00304161"/>
    <w:rsid w:val="0030686C"/>
    <w:rsid w:val="00307DF8"/>
    <w:rsid w:val="00393950"/>
    <w:rsid w:val="003B2534"/>
    <w:rsid w:val="003D3376"/>
    <w:rsid w:val="003D5328"/>
    <w:rsid w:val="00456357"/>
    <w:rsid w:val="004645EA"/>
    <w:rsid w:val="00496DA1"/>
    <w:rsid w:val="00534661"/>
    <w:rsid w:val="00543F03"/>
    <w:rsid w:val="00546D7B"/>
    <w:rsid w:val="00555943"/>
    <w:rsid w:val="00556A3E"/>
    <w:rsid w:val="00560C45"/>
    <w:rsid w:val="005809F6"/>
    <w:rsid w:val="005B0495"/>
    <w:rsid w:val="00680149"/>
    <w:rsid w:val="006825A1"/>
    <w:rsid w:val="006842A7"/>
    <w:rsid w:val="006858F0"/>
    <w:rsid w:val="006A4547"/>
    <w:rsid w:val="006D18A5"/>
    <w:rsid w:val="00755A13"/>
    <w:rsid w:val="00756BBC"/>
    <w:rsid w:val="00785388"/>
    <w:rsid w:val="00787B2C"/>
    <w:rsid w:val="007A2265"/>
    <w:rsid w:val="007E1236"/>
    <w:rsid w:val="00837814"/>
    <w:rsid w:val="008436D1"/>
    <w:rsid w:val="00860D0E"/>
    <w:rsid w:val="00895AC4"/>
    <w:rsid w:val="008B28F4"/>
    <w:rsid w:val="008D4D0C"/>
    <w:rsid w:val="008F791B"/>
    <w:rsid w:val="008F7CD2"/>
    <w:rsid w:val="00925191"/>
    <w:rsid w:val="0097102A"/>
    <w:rsid w:val="009A01E5"/>
    <w:rsid w:val="009A06FF"/>
    <w:rsid w:val="009A5738"/>
    <w:rsid w:val="00A25938"/>
    <w:rsid w:val="00A273AA"/>
    <w:rsid w:val="00A55B1E"/>
    <w:rsid w:val="00AF1152"/>
    <w:rsid w:val="00B05798"/>
    <w:rsid w:val="00B15BA5"/>
    <w:rsid w:val="00B161AF"/>
    <w:rsid w:val="00B54AB2"/>
    <w:rsid w:val="00B76509"/>
    <w:rsid w:val="00BA122D"/>
    <w:rsid w:val="00BA4EF5"/>
    <w:rsid w:val="00BC3E19"/>
    <w:rsid w:val="00BE6D23"/>
    <w:rsid w:val="00BF1740"/>
    <w:rsid w:val="00BF4304"/>
    <w:rsid w:val="00C0505D"/>
    <w:rsid w:val="00C05627"/>
    <w:rsid w:val="00C3306D"/>
    <w:rsid w:val="00C85A3F"/>
    <w:rsid w:val="00C95295"/>
    <w:rsid w:val="00CA3B5C"/>
    <w:rsid w:val="00CC5D20"/>
    <w:rsid w:val="00D1648C"/>
    <w:rsid w:val="00D164F1"/>
    <w:rsid w:val="00D25200"/>
    <w:rsid w:val="00D37782"/>
    <w:rsid w:val="00D56998"/>
    <w:rsid w:val="00D66227"/>
    <w:rsid w:val="00D861C6"/>
    <w:rsid w:val="00D870FC"/>
    <w:rsid w:val="00D96636"/>
    <w:rsid w:val="00DB069A"/>
    <w:rsid w:val="00DC70E3"/>
    <w:rsid w:val="00E166D7"/>
    <w:rsid w:val="00E74B10"/>
    <w:rsid w:val="00E9673E"/>
    <w:rsid w:val="00EB3BAF"/>
    <w:rsid w:val="00EB656A"/>
    <w:rsid w:val="00F132AC"/>
    <w:rsid w:val="00F27955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6D9"/>
  <w15:docId w15:val="{8C38BE5B-617C-CC46-8EE0-01D3478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7938"/>
    <w:pPr>
      <w:keepNext/>
      <w:numPr>
        <w:numId w:val="1"/>
      </w:numPr>
      <w:suppressAutoHyphens/>
      <w:jc w:val="center"/>
      <w:outlineLvl w:val="0"/>
    </w:pPr>
    <w:rPr>
      <w:rFonts w:ascii="Comic Sans MS" w:hAnsi="Comic Sans MS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938"/>
    <w:pPr>
      <w:keepNext/>
      <w:numPr>
        <w:ilvl w:val="1"/>
        <w:numId w:val="1"/>
      </w:numPr>
      <w:suppressAutoHyphens/>
      <w:outlineLvl w:val="1"/>
    </w:pPr>
    <w:rPr>
      <w:rFonts w:ascii="Comic Sans MS" w:hAnsi="Comic Sans MS"/>
      <w:b/>
      <w:i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938"/>
    <w:pPr>
      <w:keepNext/>
      <w:numPr>
        <w:ilvl w:val="2"/>
        <w:numId w:val="1"/>
      </w:numPr>
      <w:suppressAutoHyphens/>
      <w:outlineLvl w:val="2"/>
    </w:pPr>
    <w:rPr>
      <w:rFonts w:ascii="Comic Sans MS" w:hAnsi="Comic Sans MS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938"/>
    <w:pPr>
      <w:keepNext/>
      <w:numPr>
        <w:ilvl w:val="3"/>
        <w:numId w:val="1"/>
      </w:numPr>
      <w:suppressAutoHyphens/>
      <w:jc w:val="center"/>
      <w:outlineLvl w:val="3"/>
    </w:pPr>
    <w:rPr>
      <w:rFonts w:ascii="Comic Sans MS" w:hAnsi="Comic Sans MS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938"/>
    <w:pPr>
      <w:keepNext/>
      <w:numPr>
        <w:ilvl w:val="4"/>
        <w:numId w:val="1"/>
      </w:numPr>
      <w:suppressAutoHyphens/>
      <w:jc w:val="center"/>
      <w:outlineLvl w:val="4"/>
    </w:pPr>
    <w:rPr>
      <w:rFonts w:ascii="Comic Sans MS" w:hAnsi="Comic Sans MS"/>
      <w:i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938"/>
    <w:pPr>
      <w:keepNext/>
      <w:numPr>
        <w:ilvl w:val="5"/>
        <w:numId w:val="1"/>
      </w:numPr>
      <w:suppressAutoHyphens/>
      <w:outlineLvl w:val="5"/>
    </w:pPr>
    <w:rPr>
      <w:rFonts w:ascii="Comic Sans MS" w:hAnsi="Comic Sans MS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1"/>
      </w:numPr>
      <w:suppressAutoHyphens/>
      <w:outlineLvl w:val="6"/>
    </w:pPr>
    <w:rPr>
      <w:rFonts w:ascii="Comic Sans MS" w:hAnsi="Comic Sans MS"/>
      <w:b/>
      <w:bCs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ev">
    <w:name w:val="Strong"/>
    <w:basedOn w:val="Policepardfaut"/>
    <w:uiPriority w:val="22"/>
    <w:qFormat/>
    <w:rsid w:val="00D1648C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756BBC"/>
    <w:pPr>
      <w:spacing w:before="100" w:beforeAutospacing="1" w:after="100" w:afterAutospacing="1"/>
    </w:pPr>
  </w:style>
  <w:style w:type="character" w:customStyle="1" w:styleId="TextebrutCar">
    <w:name w:val="Texte brut Car"/>
    <w:basedOn w:val="Policepardfaut"/>
    <w:link w:val="Textebrut"/>
    <w:uiPriority w:val="99"/>
    <w:semiHidden/>
    <w:rsid w:val="00756B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colestjaou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Z+zGbID3MJDFcFGMLZZYR23oA==">AMUW2mVzzW4p9r+zb19XwDa6M0ODS6GCS+ZQwpIMgIwJqMUzqFXuP3fX0yJlDT8VCZ+K1NiPzrMrnx1zopgZ2y7BnVjMADYC1u5vd/FPuXAv2G5WBP/k5Mc=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BOUGUENNEC</dc:creator>
  <cp:lastModifiedBy>anthony lagadec</cp:lastModifiedBy>
  <cp:revision>24</cp:revision>
  <cp:lastPrinted>2021-10-27T12:12:00Z</cp:lastPrinted>
  <dcterms:created xsi:type="dcterms:W3CDTF">2021-10-27T12:12:00Z</dcterms:created>
  <dcterms:modified xsi:type="dcterms:W3CDTF">2022-03-11T13:14:00Z</dcterms:modified>
</cp:coreProperties>
</file>