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CAFC" w14:textId="5BEB13B6" w:rsidR="005809F6" w:rsidRDefault="005809F6"/>
    <w:p w14:paraId="5ACEE562" w14:textId="609CE6FB" w:rsidR="005809F6" w:rsidRDefault="006D18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5613B5" wp14:editId="04058AB4">
            <wp:extent cx="7021195" cy="1737360"/>
            <wp:effectExtent l="0" t="0" r="190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7021195" cy="1737360"/>
                    </a:xfrm>
                    <a:prstGeom prst="rect">
                      <a:avLst/>
                    </a:prstGeom>
                  </pic:spPr>
                </pic:pic>
              </a:graphicData>
            </a:graphic>
          </wp:inline>
        </w:drawing>
      </w:r>
    </w:p>
    <w:p w14:paraId="5C15F0CE" w14:textId="77777777" w:rsidR="00895AC4" w:rsidRDefault="00895AC4"/>
    <w:p w14:paraId="7552B78B" w14:textId="6CFD72E0" w:rsidR="005809F6" w:rsidRDefault="007E1236">
      <w:pPr>
        <w:pBdr>
          <w:top w:val="single" w:sz="4" w:space="1" w:color="000000"/>
          <w:left w:val="single" w:sz="4" w:space="4" w:color="000000"/>
          <w:bottom w:val="single" w:sz="4" w:space="1" w:color="000000"/>
          <w:right w:val="single" w:sz="4" w:space="4" w:color="000000"/>
        </w:pBdr>
        <w:shd w:val="clear" w:color="auto" w:fill="D9D9D9"/>
        <w:jc w:val="center"/>
        <w:rPr>
          <w:b/>
          <w:sz w:val="32"/>
          <w:szCs w:val="32"/>
        </w:rPr>
      </w:pPr>
      <w:r>
        <w:rPr>
          <w:b/>
          <w:sz w:val="32"/>
          <w:szCs w:val="32"/>
        </w:rPr>
        <w:t>Lettre d’informations aux parents N°</w:t>
      </w:r>
      <w:r w:rsidR="006D18A5">
        <w:rPr>
          <w:b/>
          <w:sz w:val="32"/>
          <w:szCs w:val="32"/>
        </w:rPr>
        <w:t>4</w:t>
      </w:r>
      <w:r>
        <w:rPr>
          <w:b/>
          <w:sz w:val="32"/>
          <w:szCs w:val="32"/>
        </w:rPr>
        <w:t> :</w:t>
      </w:r>
    </w:p>
    <w:p w14:paraId="5571033E" w14:textId="16F8C5F8" w:rsidR="00D861C6" w:rsidRPr="001550EC" w:rsidRDefault="00C05627" w:rsidP="0030686C">
      <w:pPr>
        <w:tabs>
          <w:tab w:val="left" w:pos="6270"/>
        </w:tabs>
        <w:spacing w:line="240" w:lineRule="auto"/>
        <w:rPr>
          <w:rFonts w:asciiTheme="minorHAnsi" w:hAnsiTheme="minorHAnsi" w:cstheme="minorHAnsi"/>
          <w:b/>
          <w:sz w:val="24"/>
          <w:szCs w:val="24"/>
          <w:u w:val="single"/>
        </w:rPr>
      </w:pPr>
      <w:r w:rsidRPr="00C05627">
        <w:rPr>
          <w:rFonts w:ascii="Helvetica Neue" w:eastAsia="Times New Roman" w:hAnsi="Helvetica Neue" w:cs="Times New Roman"/>
          <w:color w:val="444444"/>
          <w:sz w:val="24"/>
          <w:szCs w:val="24"/>
          <w:bdr w:val="none" w:sz="0" w:space="0" w:color="auto" w:frame="1"/>
        </w:rPr>
        <w:br/>
      </w:r>
      <w:r w:rsidR="00E9673E">
        <w:rPr>
          <w:rFonts w:asciiTheme="minorHAnsi" w:hAnsiTheme="minorHAnsi" w:cstheme="minorHAnsi"/>
          <w:b/>
          <w:sz w:val="24"/>
          <w:szCs w:val="24"/>
          <w:u w:val="single"/>
        </w:rPr>
        <w:t>Protocole sanitaire</w:t>
      </w:r>
      <w:r w:rsidR="00D861C6" w:rsidRPr="001550EC">
        <w:rPr>
          <w:rFonts w:asciiTheme="minorHAnsi" w:hAnsiTheme="minorHAnsi" w:cstheme="minorHAnsi"/>
          <w:b/>
          <w:sz w:val="24"/>
          <w:szCs w:val="24"/>
          <w:u w:val="single"/>
        </w:rPr>
        <w:t xml:space="preserve"> : </w:t>
      </w:r>
    </w:p>
    <w:p w14:paraId="29386D68" w14:textId="6986F118" w:rsidR="00925191" w:rsidRPr="00D25200" w:rsidRDefault="006D18A5" w:rsidP="00925191">
      <w:pPr>
        <w:pStyle w:val="NormalWeb"/>
        <w:numPr>
          <w:ilvl w:val="0"/>
          <w:numId w:val="5"/>
        </w:numPr>
      </w:pPr>
      <w:r w:rsidRPr="00925191">
        <w:rPr>
          <w:rFonts w:asciiTheme="minorHAnsi" w:hAnsiTheme="minorHAnsi" w:cstheme="minorHAnsi"/>
          <w:b/>
        </w:rPr>
        <w:t>Port du</w:t>
      </w:r>
      <w:r w:rsidR="00393950" w:rsidRPr="00925191">
        <w:rPr>
          <w:rFonts w:asciiTheme="minorHAnsi" w:hAnsiTheme="minorHAnsi" w:cstheme="minorHAnsi"/>
          <w:b/>
        </w:rPr>
        <w:t xml:space="preserve"> </w:t>
      </w:r>
      <w:r w:rsidRPr="00925191">
        <w:rPr>
          <w:rFonts w:asciiTheme="minorHAnsi" w:hAnsiTheme="minorHAnsi" w:cstheme="minorHAnsi"/>
          <w:b/>
        </w:rPr>
        <w:t>masque</w:t>
      </w:r>
      <w:r w:rsidR="00393950">
        <w:rPr>
          <w:rFonts w:asciiTheme="minorHAnsi" w:hAnsiTheme="minorHAnsi" w:cstheme="minorHAnsi"/>
          <w:bCs/>
        </w:rPr>
        <w:t> </w:t>
      </w:r>
      <w:r w:rsidR="008F7CD2">
        <w:rPr>
          <w:rFonts w:asciiTheme="minorHAnsi" w:hAnsiTheme="minorHAnsi" w:cstheme="minorHAnsi"/>
          <w:bCs/>
        </w:rPr>
        <w:t>(</w:t>
      </w:r>
      <w:r w:rsidR="008F7CD2" w:rsidRPr="00B161AF">
        <w:rPr>
          <w:rFonts w:ascii="Calibri" w:hAnsi="Calibri" w:cs="Calibri"/>
          <w:color w:val="000007"/>
          <w:sz w:val="22"/>
          <w:szCs w:val="22"/>
        </w:rPr>
        <w:t xml:space="preserve">masques chirurgicaux ou les masques grand public ayant une </w:t>
      </w:r>
      <w:proofErr w:type="spellStart"/>
      <w:r w:rsidR="008F7CD2" w:rsidRPr="00B161AF">
        <w:rPr>
          <w:rFonts w:ascii="Calibri" w:hAnsi="Calibri" w:cs="Calibri"/>
          <w:color w:val="000007"/>
          <w:sz w:val="22"/>
          <w:szCs w:val="22"/>
        </w:rPr>
        <w:t>capacite</w:t>
      </w:r>
      <w:proofErr w:type="spellEnd"/>
      <w:r w:rsidR="008F7CD2" w:rsidRPr="00B161AF">
        <w:rPr>
          <w:rFonts w:ascii="Calibri" w:hAnsi="Calibri" w:cs="Calibri"/>
          <w:color w:val="000007"/>
          <w:sz w:val="22"/>
          <w:szCs w:val="22"/>
        </w:rPr>
        <w:t>́ de filtration d’au moins 90%</w:t>
      </w:r>
      <w:r w:rsidR="008F7CD2">
        <w:rPr>
          <w:rFonts w:ascii="Calibri" w:hAnsi="Calibri" w:cs="Calibri"/>
          <w:color w:val="000007"/>
          <w:sz w:val="22"/>
          <w:szCs w:val="22"/>
        </w:rPr>
        <w:t>.</w:t>
      </w:r>
      <w:proofErr w:type="gramStart"/>
      <w:r w:rsidR="008F7CD2">
        <w:rPr>
          <w:rFonts w:ascii="Calibri" w:hAnsi="Calibri" w:cs="Calibri"/>
          <w:color w:val="000007"/>
          <w:sz w:val="22"/>
          <w:szCs w:val="22"/>
        </w:rPr>
        <w:t>)</w:t>
      </w:r>
      <w:r w:rsidR="00393950">
        <w:rPr>
          <w:rFonts w:asciiTheme="minorHAnsi" w:hAnsiTheme="minorHAnsi" w:cstheme="minorHAnsi"/>
          <w:bCs/>
        </w:rPr>
        <w:t>:</w:t>
      </w:r>
      <w:proofErr w:type="gramEnd"/>
      <w:r w:rsidR="00393950">
        <w:rPr>
          <w:rFonts w:asciiTheme="minorHAnsi" w:hAnsiTheme="minorHAnsi" w:cstheme="minorHAnsi"/>
          <w:bCs/>
        </w:rPr>
        <w:t xml:space="preserve"> les élèves de primaire et tous les adultes de l’école (CP-CM2) d</w:t>
      </w:r>
      <w:r w:rsidR="00756BBC">
        <w:rPr>
          <w:rFonts w:asciiTheme="minorHAnsi" w:hAnsiTheme="minorHAnsi" w:cstheme="minorHAnsi"/>
          <w:bCs/>
        </w:rPr>
        <w:t>oivent</w:t>
      </w:r>
      <w:r w:rsidR="00393950">
        <w:rPr>
          <w:rFonts w:asciiTheme="minorHAnsi" w:hAnsiTheme="minorHAnsi" w:cstheme="minorHAnsi"/>
          <w:bCs/>
        </w:rPr>
        <w:t xml:space="preserve"> à nouveau porter le masque en extérieur et donc sur la cour de récréation</w:t>
      </w:r>
      <w:r w:rsidR="008F7CD2">
        <w:rPr>
          <w:rFonts w:asciiTheme="minorHAnsi" w:hAnsiTheme="minorHAnsi" w:cstheme="minorHAnsi"/>
          <w:bCs/>
        </w:rPr>
        <w:t xml:space="preserve"> (CF arrêté préfectoral article 2-III) </w:t>
      </w:r>
      <w:r w:rsidR="00393950">
        <w:rPr>
          <w:rFonts w:asciiTheme="minorHAnsi" w:hAnsiTheme="minorHAnsi" w:cstheme="minorHAnsi"/>
          <w:bCs/>
        </w:rPr>
        <w:t xml:space="preserve">. </w:t>
      </w:r>
      <w:r w:rsidR="00756BBC" w:rsidRPr="00756BBC">
        <w:rPr>
          <w:rFonts w:ascii="Calibri" w:hAnsi="Calibri" w:cs="Calibri"/>
          <w:color w:val="000007"/>
        </w:rPr>
        <w:t>Les élèves doivent en avoir deux par jour (changement après la pause méridienne) et quelques masques supplémentaires en réserve.</w:t>
      </w:r>
      <w:r w:rsidR="00756BBC">
        <w:rPr>
          <w:rFonts w:ascii="Calibri" w:hAnsi="Calibri" w:cs="Calibri"/>
          <w:color w:val="000007"/>
          <w:sz w:val="22"/>
          <w:szCs w:val="22"/>
        </w:rPr>
        <w:t xml:space="preserve"> </w:t>
      </w:r>
      <w:r w:rsidR="00756BBC" w:rsidRPr="00756BBC">
        <w:rPr>
          <w:rFonts w:asciiTheme="minorHAnsi" w:hAnsiTheme="minorHAnsi" w:cstheme="minorHAnsi"/>
          <w:bCs/>
        </w:rPr>
        <w:t>L</w:t>
      </w:r>
      <w:r w:rsidR="00393950" w:rsidRPr="00756BBC">
        <w:rPr>
          <w:rFonts w:asciiTheme="minorHAnsi" w:hAnsiTheme="minorHAnsi" w:cstheme="minorHAnsi"/>
          <w:bCs/>
        </w:rPr>
        <w:t>es adultes continuent de le porter dans un périmètre de 50m autour de l’école</w:t>
      </w:r>
      <w:r w:rsidR="00AF1152" w:rsidRPr="00756BBC">
        <w:rPr>
          <w:rFonts w:asciiTheme="minorHAnsi" w:hAnsiTheme="minorHAnsi" w:cstheme="minorHAnsi"/>
          <w:bCs/>
        </w:rPr>
        <w:t xml:space="preserve"> et dans l’enceinte. </w:t>
      </w:r>
    </w:p>
    <w:p w14:paraId="78DC070C" w14:textId="77777777" w:rsidR="00D25200" w:rsidRPr="00756BBC" w:rsidRDefault="00D25200" w:rsidP="00D25200">
      <w:pPr>
        <w:pStyle w:val="NormalWeb"/>
        <w:ind w:left="720"/>
      </w:pPr>
    </w:p>
    <w:p w14:paraId="0AEA581F" w14:textId="72F62F71" w:rsidR="00925191" w:rsidRDefault="00AF1152" w:rsidP="00925191">
      <w:pPr>
        <w:pStyle w:val="NormalWeb"/>
        <w:numPr>
          <w:ilvl w:val="0"/>
          <w:numId w:val="5"/>
        </w:numPr>
      </w:pPr>
      <w:r w:rsidRPr="00925191">
        <w:rPr>
          <w:rFonts w:asciiTheme="minorHAnsi" w:hAnsiTheme="minorHAnsi" w:cstheme="minorHAnsi"/>
          <w:b/>
        </w:rPr>
        <w:t>Fermeture de classe :</w:t>
      </w:r>
      <w:r>
        <w:rPr>
          <w:rFonts w:asciiTheme="minorHAnsi" w:hAnsiTheme="minorHAnsi" w:cstheme="minorHAnsi"/>
          <w:bCs/>
        </w:rPr>
        <w:t xml:space="preserve"> </w:t>
      </w:r>
      <w:r>
        <w:rPr>
          <w:rFonts w:asciiTheme="minorHAnsi" w:hAnsiTheme="minorHAnsi" w:cstheme="minorHAnsi"/>
        </w:rPr>
        <w:t>l</w:t>
      </w:r>
      <w:r w:rsidRPr="00AF1152">
        <w:rPr>
          <w:rFonts w:asciiTheme="minorHAnsi" w:hAnsiTheme="minorHAnsi" w:cstheme="minorHAnsi"/>
        </w:rPr>
        <w:t xml:space="preserve">a survenue d’un cas confirmé parmi les </w:t>
      </w:r>
      <w:proofErr w:type="spellStart"/>
      <w:r w:rsidRPr="00AF1152">
        <w:rPr>
          <w:rFonts w:asciiTheme="minorHAnsi" w:hAnsiTheme="minorHAnsi" w:cstheme="minorHAnsi"/>
        </w:rPr>
        <w:t>élèves</w:t>
      </w:r>
      <w:proofErr w:type="spellEnd"/>
      <w:r w:rsidRPr="00AF1152">
        <w:rPr>
          <w:rFonts w:asciiTheme="minorHAnsi" w:hAnsiTheme="minorHAnsi" w:cstheme="minorHAnsi"/>
        </w:rPr>
        <w:t xml:space="preserve"> n’</w:t>
      </w:r>
      <w:r w:rsidR="00680149" w:rsidRPr="00AF1152">
        <w:rPr>
          <w:rFonts w:asciiTheme="minorHAnsi" w:hAnsiTheme="minorHAnsi" w:cstheme="minorHAnsi"/>
        </w:rPr>
        <w:t>entraine</w:t>
      </w:r>
      <w:r w:rsidRPr="00AF1152">
        <w:rPr>
          <w:rFonts w:asciiTheme="minorHAnsi" w:hAnsiTheme="minorHAnsi" w:cstheme="minorHAnsi"/>
        </w:rPr>
        <w:t xml:space="preserve"> plus la fermeture de la classe. </w:t>
      </w:r>
      <w:r w:rsidR="00925191" w:rsidRPr="00925191">
        <w:rPr>
          <w:rFonts w:ascii="Calibri" w:hAnsi="Calibri" w:cs="Calibri"/>
          <w:color w:val="000007"/>
        </w:rPr>
        <w:t>L’</w:t>
      </w:r>
      <w:proofErr w:type="spellStart"/>
      <w:r w:rsidR="00925191" w:rsidRPr="00925191">
        <w:rPr>
          <w:rFonts w:ascii="Calibri" w:hAnsi="Calibri" w:cs="Calibri"/>
          <w:color w:val="000007"/>
        </w:rPr>
        <w:t>élève</w:t>
      </w:r>
      <w:proofErr w:type="spellEnd"/>
      <w:r w:rsidR="00925191" w:rsidRPr="00925191">
        <w:rPr>
          <w:rFonts w:ascii="Calibri" w:hAnsi="Calibri" w:cs="Calibri"/>
          <w:color w:val="000007"/>
        </w:rPr>
        <w:t xml:space="preserve"> cas confirmé doit s’isoler et ne doit pas se rendre </w:t>
      </w:r>
      <w:proofErr w:type="spellStart"/>
      <w:r w:rsidR="00925191" w:rsidRPr="00925191">
        <w:rPr>
          <w:rFonts w:ascii="Calibri" w:hAnsi="Calibri" w:cs="Calibri"/>
          <w:color w:val="000007"/>
        </w:rPr>
        <w:t>a</w:t>
      </w:r>
      <w:proofErr w:type="spellEnd"/>
      <w:r w:rsidR="00925191" w:rsidRPr="00925191">
        <w:rPr>
          <w:rFonts w:ascii="Calibri" w:hAnsi="Calibri" w:cs="Calibri"/>
          <w:color w:val="000007"/>
        </w:rPr>
        <w:t>̀ l’</w:t>
      </w:r>
      <w:r w:rsidR="00D25200" w:rsidRPr="00925191">
        <w:rPr>
          <w:rFonts w:ascii="Calibri" w:hAnsi="Calibri" w:cs="Calibri"/>
          <w:color w:val="000007"/>
        </w:rPr>
        <w:t>école</w:t>
      </w:r>
      <w:r w:rsidR="00925191" w:rsidRPr="00925191">
        <w:rPr>
          <w:rFonts w:ascii="Calibri" w:hAnsi="Calibri" w:cs="Calibri"/>
          <w:color w:val="000007"/>
        </w:rPr>
        <w:t xml:space="preserve"> ou dans l’</w:t>
      </w:r>
      <w:r w:rsidR="00D25200" w:rsidRPr="00925191">
        <w:rPr>
          <w:rFonts w:ascii="Calibri" w:hAnsi="Calibri" w:cs="Calibri"/>
          <w:color w:val="000007"/>
        </w:rPr>
        <w:t>établissement</w:t>
      </w:r>
      <w:r w:rsidR="00925191" w:rsidRPr="00925191">
        <w:rPr>
          <w:rFonts w:ascii="Calibri" w:hAnsi="Calibri" w:cs="Calibri"/>
          <w:color w:val="000007"/>
        </w:rPr>
        <w:t xml:space="preserve"> avant un </w:t>
      </w:r>
      <w:r w:rsidR="00D25200" w:rsidRPr="00925191">
        <w:rPr>
          <w:rFonts w:ascii="Calibri" w:hAnsi="Calibri" w:cs="Calibri"/>
          <w:color w:val="000007"/>
        </w:rPr>
        <w:t>délai</w:t>
      </w:r>
      <w:r w:rsidR="00925191" w:rsidRPr="00925191">
        <w:rPr>
          <w:rFonts w:ascii="Calibri" w:hAnsi="Calibri" w:cs="Calibri"/>
          <w:color w:val="000007"/>
        </w:rPr>
        <w:t xml:space="preserve"> d’au moins 10 jours</w:t>
      </w:r>
      <w:r w:rsidR="00925191">
        <w:rPr>
          <w:rFonts w:ascii="Calibri" w:hAnsi="Calibri" w:cs="Calibri"/>
          <w:color w:val="000007"/>
        </w:rPr>
        <w:t>.</w:t>
      </w:r>
      <w:r w:rsidR="00925191">
        <w:t xml:space="preserve"> </w:t>
      </w:r>
      <w:r w:rsidR="00D25200" w:rsidRPr="00D25200">
        <w:rPr>
          <w:rFonts w:asciiTheme="minorHAnsi" w:hAnsiTheme="minorHAnsi" w:cstheme="minorHAnsi"/>
        </w:rPr>
        <w:t>La continuité pédagogique est assurée.</w:t>
      </w:r>
      <w:r w:rsidR="00D25200">
        <w:t xml:space="preserve"> </w:t>
      </w:r>
    </w:p>
    <w:p w14:paraId="2EA805AA" w14:textId="4C7854A3" w:rsidR="00925191" w:rsidRDefault="00AF1152" w:rsidP="00925191">
      <w:pPr>
        <w:pStyle w:val="NormalWeb"/>
        <w:ind w:left="720"/>
        <w:rPr>
          <w:rFonts w:asciiTheme="minorHAnsi" w:hAnsiTheme="minorHAnsi" w:cstheme="minorHAnsi"/>
        </w:rPr>
      </w:pPr>
      <w:r w:rsidRPr="00925191">
        <w:rPr>
          <w:rFonts w:asciiTheme="minorHAnsi" w:hAnsiTheme="minorHAnsi" w:cstheme="minorHAnsi"/>
        </w:rPr>
        <w:t xml:space="preserve">Les </w:t>
      </w:r>
      <w:proofErr w:type="spellStart"/>
      <w:r w:rsidRPr="00925191">
        <w:rPr>
          <w:rFonts w:asciiTheme="minorHAnsi" w:hAnsiTheme="minorHAnsi" w:cstheme="minorHAnsi"/>
        </w:rPr>
        <w:t>élèves</w:t>
      </w:r>
      <w:proofErr w:type="spellEnd"/>
      <w:r w:rsidRPr="00925191">
        <w:rPr>
          <w:rFonts w:asciiTheme="minorHAnsi" w:hAnsiTheme="minorHAnsi" w:cstheme="minorHAnsi"/>
        </w:rPr>
        <w:t xml:space="preserve"> </w:t>
      </w:r>
      <w:r w:rsidR="00756BBC" w:rsidRPr="00925191">
        <w:rPr>
          <w:rFonts w:asciiTheme="minorHAnsi" w:hAnsiTheme="minorHAnsi" w:cstheme="minorHAnsi"/>
        </w:rPr>
        <w:t xml:space="preserve">de la classe </w:t>
      </w:r>
      <w:r w:rsidR="00680149" w:rsidRPr="00925191">
        <w:rPr>
          <w:rFonts w:asciiTheme="minorHAnsi" w:hAnsiTheme="minorHAnsi" w:cstheme="minorHAnsi"/>
        </w:rPr>
        <w:t>présentant</w:t>
      </w:r>
      <w:r w:rsidRPr="00925191">
        <w:rPr>
          <w:rFonts w:asciiTheme="minorHAnsi" w:hAnsiTheme="minorHAnsi" w:cstheme="minorHAnsi"/>
        </w:rPr>
        <w:t xml:space="preserve"> le </w:t>
      </w:r>
      <w:r w:rsidR="00680149" w:rsidRPr="00925191">
        <w:rPr>
          <w:rFonts w:asciiTheme="minorHAnsi" w:hAnsiTheme="minorHAnsi" w:cstheme="minorHAnsi"/>
        </w:rPr>
        <w:t>résultat</w:t>
      </w:r>
      <w:r w:rsidRPr="00925191">
        <w:rPr>
          <w:rFonts w:asciiTheme="minorHAnsi" w:hAnsiTheme="minorHAnsi" w:cstheme="minorHAnsi"/>
        </w:rPr>
        <w:t xml:space="preserve"> d’un test </w:t>
      </w:r>
      <w:r w:rsidR="00680149" w:rsidRPr="00925191">
        <w:rPr>
          <w:rFonts w:asciiTheme="minorHAnsi" w:hAnsiTheme="minorHAnsi" w:cstheme="minorHAnsi"/>
        </w:rPr>
        <w:t>PCR négatif</w:t>
      </w:r>
      <w:r w:rsidRPr="00925191">
        <w:rPr>
          <w:rFonts w:asciiTheme="minorHAnsi" w:hAnsiTheme="minorHAnsi" w:cstheme="minorHAnsi"/>
        </w:rPr>
        <w:t xml:space="preserve"> pourront poursuivre les apprentissages en </w:t>
      </w:r>
      <w:r w:rsidR="00680149" w:rsidRPr="00925191">
        <w:rPr>
          <w:rFonts w:asciiTheme="minorHAnsi" w:hAnsiTheme="minorHAnsi" w:cstheme="minorHAnsi"/>
        </w:rPr>
        <w:t>présentiel</w:t>
      </w:r>
      <w:r w:rsidR="00307DF8" w:rsidRPr="00925191">
        <w:rPr>
          <w:rFonts w:asciiTheme="minorHAnsi" w:hAnsiTheme="minorHAnsi" w:cstheme="minorHAnsi"/>
        </w:rPr>
        <w:t xml:space="preserve">. </w:t>
      </w:r>
      <w:r w:rsidR="00D25200" w:rsidRPr="00925191">
        <w:rPr>
          <w:rFonts w:asciiTheme="minorHAnsi" w:hAnsiTheme="minorHAnsi" w:cstheme="minorHAnsi"/>
        </w:rPr>
        <w:t>Un nouveau test est également fortement conseillé 7 jours après le dernier contact avec le cas confirmé.</w:t>
      </w:r>
    </w:p>
    <w:p w14:paraId="1F37577D" w14:textId="3F53D1AF" w:rsidR="008F7CD2" w:rsidRPr="00D25200" w:rsidRDefault="00680149" w:rsidP="00D25200">
      <w:pPr>
        <w:pStyle w:val="NormalWeb"/>
        <w:ind w:left="720"/>
      </w:pPr>
      <w:r w:rsidRPr="00925191">
        <w:rPr>
          <w:rFonts w:asciiTheme="minorHAnsi" w:hAnsiTheme="minorHAnsi" w:cstheme="minorHAnsi"/>
        </w:rPr>
        <w:t xml:space="preserve">En l’absence de test, la suspension de l’accueil en présentiel est établie à 7 jours. </w:t>
      </w:r>
    </w:p>
    <w:p w14:paraId="369B932E" w14:textId="742272AB" w:rsidR="00307DF8" w:rsidRDefault="00307DF8" w:rsidP="008F7CD2">
      <w:pPr>
        <w:pStyle w:val="Textebrut"/>
        <w:spacing w:before="0" w:beforeAutospacing="0" w:after="0" w:afterAutospacing="0"/>
        <w:ind w:left="720"/>
        <w:rPr>
          <w:rFonts w:ascii="Marianne" w:hAnsi="Marianne"/>
          <w:sz w:val="20"/>
          <w:szCs w:val="20"/>
        </w:rPr>
      </w:pPr>
      <w:r>
        <w:rPr>
          <w:rFonts w:asciiTheme="minorHAnsi" w:hAnsiTheme="minorHAnsi" w:cstheme="minorHAnsi"/>
        </w:rPr>
        <w:t xml:space="preserve">Au sein de l’école (maternelle et primaire), l’apparition d’un cluster (3 cas issus de </w:t>
      </w:r>
      <w:r w:rsidR="00680149">
        <w:rPr>
          <w:rFonts w:asciiTheme="minorHAnsi" w:hAnsiTheme="minorHAnsi" w:cstheme="minorHAnsi"/>
        </w:rPr>
        <w:t>fratries</w:t>
      </w:r>
      <w:r>
        <w:rPr>
          <w:rFonts w:asciiTheme="minorHAnsi" w:hAnsiTheme="minorHAnsi" w:cstheme="minorHAnsi"/>
        </w:rPr>
        <w:t xml:space="preserve"> différentes dans une période de 7 jours) conduit</w:t>
      </w:r>
      <w:r w:rsidR="008F7CD2">
        <w:rPr>
          <w:rFonts w:asciiTheme="minorHAnsi" w:hAnsiTheme="minorHAnsi" w:cstheme="minorHAnsi"/>
        </w:rPr>
        <w:t xml:space="preserve"> elle</w:t>
      </w:r>
      <w:r>
        <w:rPr>
          <w:rFonts w:asciiTheme="minorHAnsi" w:hAnsiTheme="minorHAnsi" w:cstheme="minorHAnsi"/>
        </w:rPr>
        <w:t xml:space="preserve"> à la fermeture de la classe pour une durée de 7 jours. </w:t>
      </w:r>
    </w:p>
    <w:p w14:paraId="184C5182" w14:textId="77777777" w:rsidR="00AF1152" w:rsidRPr="008F7CD2" w:rsidRDefault="00AF1152" w:rsidP="008F7CD2">
      <w:pPr>
        <w:tabs>
          <w:tab w:val="left" w:pos="6270"/>
        </w:tabs>
        <w:spacing w:line="240" w:lineRule="auto"/>
        <w:rPr>
          <w:rFonts w:asciiTheme="minorHAnsi" w:hAnsiTheme="minorHAnsi" w:cstheme="minorHAnsi"/>
          <w:bCs/>
          <w:sz w:val="24"/>
          <w:szCs w:val="24"/>
        </w:rPr>
      </w:pPr>
    </w:p>
    <w:p w14:paraId="22C953AF" w14:textId="53D73EEA" w:rsidR="006D18A5" w:rsidRPr="00AF1152" w:rsidRDefault="006D18A5" w:rsidP="00AF1152">
      <w:pPr>
        <w:tabs>
          <w:tab w:val="left" w:pos="6270"/>
        </w:tabs>
        <w:spacing w:line="240" w:lineRule="auto"/>
        <w:rPr>
          <w:rFonts w:asciiTheme="minorHAnsi" w:hAnsiTheme="minorHAnsi" w:cstheme="minorHAnsi"/>
          <w:bCs/>
          <w:sz w:val="24"/>
          <w:szCs w:val="24"/>
        </w:rPr>
      </w:pPr>
      <w:r w:rsidRPr="00AF1152">
        <w:rPr>
          <w:rFonts w:asciiTheme="minorHAnsi" w:hAnsiTheme="minorHAnsi" w:cstheme="minorHAnsi"/>
          <w:b/>
          <w:sz w:val="24"/>
          <w:szCs w:val="24"/>
          <w:u w:val="single"/>
        </w:rPr>
        <w:t xml:space="preserve">Secours Populaire : </w:t>
      </w:r>
    </w:p>
    <w:p w14:paraId="19B07D73" w14:textId="72401F64" w:rsidR="006D18A5" w:rsidRPr="00D25200" w:rsidRDefault="006D18A5" w:rsidP="00895AC4">
      <w:pPr>
        <w:tabs>
          <w:tab w:val="left" w:pos="6270"/>
        </w:tabs>
        <w:spacing w:line="240" w:lineRule="auto"/>
        <w:rPr>
          <w:rFonts w:asciiTheme="minorHAnsi" w:hAnsiTheme="minorHAnsi" w:cstheme="minorHAnsi"/>
          <w:bCs/>
          <w:sz w:val="24"/>
          <w:szCs w:val="24"/>
        </w:rPr>
      </w:pPr>
      <w:r w:rsidRPr="00101286">
        <w:rPr>
          <w:rFonts w:asciiTheme="minorHAnsi" w:hAnsiTheme="minorHAnsi" w:cstheme="minorHAnsi"/>
          <w:bCs/>
          <w:sz w:val="24"/>
          <w:szCs w:val="24"/>
        </w:rPr>
        <w:t>L’</w:t>
      </w:r>
      <w:r>
        <w:rPr>
          <w:rFonts w:asciiTheme="minorHAnsi" w:hAnsiTheme="minorHAnsi" w:cstheme="minorHAnsi"/>
          <w:bCs/>
          <w:sz w:val="24"/>
          <w:szCs w:val="24"/>
        </w:rPr>
        <w:t xml:space="preserve">opération « Pères Noël Verts » est un vrai succès : vous êtes nombreux à avoir apporté un jouet pour le Secours Populaire et nous vous en remercions. Le 10 décembre, Baptiste viendra les récupérer à l’école. </w:t>
      </w:r>
    </w:p>
    <w:p w14:paraId="71BD8A63" w14:textId="21013DBC" w:rsidR="00895AC4" w:rsidRDefault="00D25200" w:rsidP="00895AC4">
      <w:pPr>
        <w:tabs>
          <w:tab w:val="left" w:pos="6270"/>
        </w:tabs>
        <w:spacing w:line="240" w:lineRule="auto"/>
        <w:rPr>
          <w:rFonts w:asciiTheme="minorHAnsi" w:hAnsiTheme="minorHAnsi" w:cstheme="minorHAnsi"/>
          <w:b/>
          <w:sz w:val="24"/>
          <w:szCs w:val="24"/>
          <w:u w:val="single"/>
        </w:rPr>
      </w:pPr>
      <w:r>
        <w:rPr>
          <w:rFonts w:asciiTheme="minorHAnsi" w:hAnsiTheme="minorHAnsi" w:cstheme="minorHAnsi"/>
          <w:b/>
          <w:sz w:val="24"/>
          <w:szCs w:val="24"/>
          <w:u w:val="single"/>
        </w:rPr>
        <w:t>Bulletins</w:t>
      </w:r>
      <w:r w:rsidR="00895AC4" w:rsidRPr="001550EC">
        <w:rPr>
          <w:rFonts w:asciiTheme="minorHAnsi" w:hAnsiTheme="minorHAnsi" w:cstheme="minorHAnsi"/>
          <w:b/>
          <w:sz w:val="24"/>
          <w:szCs w:val="24"/>
          <w:u w:val="single"/>
        </w:rPr>
        <w:t xml:space="preserve"> : </w:t>
      </w:r>
    </w:p>
    <w:p w14:paraId="47AA1942" w14:textId="1B788336" w:rsidR="00D25200" w:rsidRDefault="00D25200" w:rsidP="00895AC4">
      <w:pPr>
        <w:tabs>
          <w:tab w:val="left" w:pos="6270"/>
        </w:tabs>
        <w:spacing w:line="240" w:lineRule="auto"/>
        <w:rPr>
          <w:rFonts w:asciiTheme="minorHAnsi" w:hAnsiTheme="minorHAnsi" w:cstheme="minorHAnsi"/>
          <w:bCs/>
          <w:sz w:val="24"/>
          <w:szCs w:val="24"/>
        </w:rPr>
      </w:pPr>
      <w:r>
        <w:rPr>
          <w:rFonts w:asciiTheme="minorHAnsi" w:hAnsiTheme="minorHAnsi" w:cstheme="minorHAnsi"/>
          <w:bCs/>
          <w:sz w:val="24"/>
          <w:szCs w:val="24"/>
        </w:rPr>
        <w:t>Les élèves de CE2-CM1 et de CM1-CM2 recevront leur bulletin du 1</w:t>
      </w:r>
      <w:r w:rsidRPr="00D25200">
        <w:rPr>
          <w:rFonts w:asciiTheme="minorHAnsi" w:hAnsiTheme="minorHAnsi" w:cstheme="minorHAnsi"/>
          <w:bCs/>
          <w:sz w:val="24"/>
          <w:szCs w:val="24"/>
          <w:vertAlign w:val="superscript"/>
        </w:rPr>
        <w:t>er</w:t>
      </w:r>
      <w:r>
        <w:rPr>
          <w:rFonts w:asciiTheme="minorHAnsi" w:hAnsiTheme="minorHAnsi" w:cstheme="minorHAnsi"/>
          <w:bCs/>
          <w:sz w:val="24"/>
          <w:szCs w:val="24"/>
        </w:rPr>
        <w:t xml:space="preserve"> trimestre le mardi 14 décembre. </w:t>
      </w:r>
      <w:r w:rsidR="006A4547">
        <w:rPr>
          <w:rFonts w:asciiTheme="minorHAnsi" w:hAnsiTheme="minorHAnsi" w:cstheme="minorHAnsi"/>
          <w:bCs/>
          <w:sz w:val="24"/>
          <w:szCs w:val="24"/>
        </w:rPr>
        <w:t>Les élèves de CP et de CE1 recevront leur bulletin du 1</w:t>
      </w:r>
      <w:r w:rsidR="006A4547" w:rsidRPr="006A4547">
        <w:rPr>
          <w:rFonts w:asciiTheme="minorHAnsi" w:hAnsiTheme="minorHAnsi" w:cstheme="minorHAnsi"/>
          <w:bCs/>
          <w:sz w:val="24"/>
          <w:szCs w:val="24"/>
          <w:vertAlign w:val="superscript"/>
        </w:rPr>
        <w:t>er</w:t>
      </w:r>
      <w:r w:rsidR="006A4547">
        <w:rPr>
          <w:rFonts w:asciiTheme="minorHAnsi" w:hAnsiTheme="minorHAnsi" w:cstheme="minorHAnsi"/>
          <w:bCs/>
          <w:sz w:val="24"/>
          <w:szCs w:val="24"/>
        </w:rPr>
        <w:t xml:space="preserve"> semestre fin janvier, début février 2022. </w:t>
      </w:r>
    </w:p>
    <w:p w14:paraId="794E5CEB" w14:textId="10830B62" w:rsidR="006A4547" w:rsidRPr="00F132AC" w:rsidRDefault="00F132AC" w:rsidP="00895AC4">
      <w:pPr>
        <w:tabs>
          <w:tab w:val="left" w:pos="6270"/>
        </w:tabs>
        <w:spacing w:line="240" w:lineRule="auto"/>
        <w:rPr>
          <w:rFonts w:asciiTheme="minorHAnsi" w:hAnsiTheme="minorHAnsi" w:cstheme="minorHAnsi"/>
          <w:b/>
          <w:sz w:val="24"/>
          <w:szCs w:val="24"/>
          <w:u w:val="single"/>
        </w:rPr>
      </w:pPr>
      <w:r w:rsidRPr="00F132AC">
        <w:rPr>
          <w:rFonts w:asciiTheme="minorHAnsi" w:hAnsiTheme="minorHAnsi" w:cstheme="minorHAnsi"/>
          <w:b/>
          <w:sz w:val="24"/>
          <w:szCs w:val="24"/>
          <w:u w:val="single"/>
        </w:rPr>
        <w:t xml:space="preserve">Matinée d’intégration : </w:t>
      </w:r>
    </w:p>
    <w:p w14:paraId="61B8BF56" w14:textId="413D7E17" w:rsidR="006A4547" w:rsidRDefault="00F132AC" w:rsidP="00895AC4">
      <w:pPr>
        <w:tabs>
          <w:tab w:val="left" w:pos="6270"/>
        </w:tabs>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Mardi 07 décembre au matin, Maureen et Soizic proposent aux élèves prévus pour janvier 2022 un temps d’intégration. </w:t>
      </w:r>
    </w:p>
    <w:p w14:paraId="66B669B8" w14:textId="6F1B0022" w:rsidR="006A4547" w:rsidRDefault="006A4547" w:rsidP="00895AC4">
      <w:pPr>
        <w:tabs>
          <w:tab w:val="left" w:pos="6270"/>
        </w:tabs>
        <w:spacing w:line="240" w:lineRule="auto"/>
        <w:rPr>
          <w:rFonts w:asciiTheme="minorHAnsi" w:hAnsiTheme="minorHAnsi" w:cstheme="minorHAnsi"/>
          <w:bCs/>
          <w:sz w:val="24"/>
          <w:szCs w:val="24"/>
        </w:rPr>
      </w:pPr>
    </w:p>
    <w:p w14:paraId="79E11900" w14:textId="77777777" w:rsidR="00F132AC" w:rsidRDefault="00F132AC" w:rsidP="00895AC4">
      <w:pPr>
        <w:tabs>
          <w:tab w:val="left" w:pos="6270"/>
        </w:tabs>
        <w:spacing w:line="240" w:lineRule="auto"/>
        <w:rPr>
          <w:rFonts w:asciiTheme="minorHAnsi" w:hAnsiTheme="minorHAnsi" w:cstheme="minorHAnsi"/>
          <w:bCs/>
          <w:sz w:val="24"/>
          <w:szCs w:val="24"/>
        </w:rPr>
      </w:pPr>
    </w:p>
    <w:p w14:paraId="75F88741" w14:textId="5A69C1C5" w:rsidR="006A4547" w:rsidRDefault="006A4547" w:rsidP="00895AC4">
      <w:pPr>
        <w:tabs>
          <w:tab w:val="left" w:pos="6270"/>
        </w:tabs>
        <w:spacing w:line="240" w:lineRule="auto"/>
        <w:rPr>
          <w:rFonts w:asciiTheme="minorHAnsi" w:hAnsiTheme="minorHAnsi" w:cstheme="minorHAnsi"/>
          <w:bCs/>
          <w:sz w:val="24"/>
          <w:szCs w:val="24"/>
        </w:rPr>
      </w:pPr>
    </w:p>
    <w:p w14:paraId="137204C1" w14:textId="2B4B0E9D" w:rsidR="00183C0A" w:rsidRDefault="00183C0A" w:rsidP="00895AC4">
      <w:pPr>
        <w:tabs>
          <w:tab w:val="left" w:pos="6270"/>
        </w:tabs>
        <w:spacing w:line="240" w:lineRule="auto"/>
        <w:rPr>
          <w:rFonts w:asciiTheme="minorHAnsi" w:hAnsiTheme="minorHAnsi" w:cstheme="minorHAnsi"/>
          <w:b/>
          <w:sz w:val="24"/>
          <w:szCs w:val="24"/>
          <w:u w:val="single"/>
        </w:rPr>
      </w:pPr>
      <w:proofErr w:type="spellStart"/>
      <w:r>
        <w:rPr>
          <w:rFonts w:asciiTheme="minorHAnsi" w:hAnsiTheme="minorHAnsi" w:cstheme="minorHAnsi"/>
          <w:b/>
          <w:sz w:val="24"/>
          <w:szCs w:val="24"/>
          <w:u w:val="single"/>
        </w:rPr>
        <w:t>European</w:t>
      </w:r>
      <w:proofErr w:type="spellEnd"/>
      <w:r>
        <w:rPr>
          <w:rFonts w:asciiTheme="minorHAnsi" w:hAnsiTheme="minorHAnsi" w:cstheme="minorHAnsi"/>
          <w:b/>
          <w:sz w:val="24"/>
          <w:szCs w:val="24"/>
          <w:u w:val="single"/>
        </w:rPr>
        <w:t xml:space="preserve"> Christmas </w:t>
      </w:r>
      <w:proofErr w:type="spellStart"/>
      <w:r>
        <w:rPr>
          <w:rFonts w:asciiTheme="minorHAnsi" w:hAnsiTheme="minorHAnsi" w:cstheme="minorHAnsi"/>
          <w:b/>
          <w:sz w:val="24"/>
          <w:szCs w:val="24"/>
          <w:u w:val="single"/>
        </w:rPr>
        <w:t>Tree</w:t>
      </w:r>
      <w:proofErr w:type="spellEnd"/>
      <w:r>
        <w:rPr>
          <w:rFonts w:asciiTheme="minorHAnsi" w:hAnsiTheme="minorHAnsi" w:cstheme="minorHAnsi"/>
          <w:b/>
          <w:sz w:val="24"/>
          <w:szCs w:val="24"/>
          <w:u w:val="single"/>
        </w:rPr>
        <w:t xml:space="preserve"> Exchange : </w:t>
      </w:r>
    </w:p>
    <w:p w14:paraId="797C6F74" w14:textId="15E8AA13" w:rsidR="00183C0A" w:rsidRPr="00183C0A" w:rsidRDefault="00183C0A" w:rsidP="00895AC4">
      <w:pPr>
        <w:tabs>
          <w:tab w:val="left" w:pos="6270"/>
        </w:tabs>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Les élèves de primaire ont participé à un échange sur les traditions de Noël avec des pays européens et le sapin de Noël de l’accueil portera les décorations reçues d’Allemagne, de Roumanie, de Finlande… Une façon originale de comprendre ce que ça signifie d’être citoyen européen ! </w:t>
      </w:r>
    </w:p>
    <w:p w14:paraId="12D42ADC" w14:textId="77777777" w:rsidR="00183C0A" w:rsidRDefault="00183C0A" w:rsidP="00895AC4">
      <w:pPr>
        <w:tabs>
          <w:tab w:val="left" w:pos="6270"/>
        </w:tabs>
        <w:spacing w:line="240" w:lineRule="auto"/>
        <w:rPr>
          <w:rFonts w:asciiTheme="minorHAnsi" w:hAnsiTheme="minorHAnsi" w:cstheme="minorHAnsi"/>
          <w:b/>
          <w:sz w:val="24"/>
          <w:szCs w:val="24"/>
          <w:u w:val="single"/>
        </w:rPr>
      </w:pPr>
    </w:p>
    <w:p w14:paraId="263B97D5" w14:textId="182D098D" w:rsidR="006A4547" w:rsidRDefault="006A4547" w:rsidP="00895AC4">
      <w:pPr>
        <w:tabs>
          <w:tab w:val="left" w:pos="6270"/>
        </w:tabs>
        <w:spacing w:line="240" w:lineRule="auto"/>
        <w:rPr>
          <w:rFonts w:asciiTheme="minorHAnsi" w:hAnsiTheme="minorHAnsi" w:cstheme="minorHAnsi"/>
          <w:b/>
          <w:sz w:val="24"/>
          <w:szCs w:val="24"/>
          <w:u w:val="single"/>
        </w:rPr>
      </w:pPr>
      <w:r w:rsidRPr="006A4547">
        <w:rPr>
          <w:rFonts w:asciiTheme="minorHAnsi" w:hAnsiTheme="minorHAnsi" w:cstheme="minorHAnsi"/>
          <w:b/>
          <w:sz w:val="24"/>
          <w:szCs w:val="24"/>
          <w:u w:val="single"/>
        </w:rPr>
        <w:t>Semaine de Noël </w:t>
      </w:r>
      <w:r>
        <w:rPr>
          <w:rFonts w:asciiTheme="minorHAnsi" w:hAnsiTheme="minorHAnsi" w:cstheme="minorHAnsi"/>
          <w:b/>
          <w:sz w:val="24"/>
          <w:szCs w:val="24"/>
          <w:u w:val="single"/>
        </w:rPr>
        <w:t xml:space="preserve">(sous réserve des restrictions sanitaires </w:t>
      </w:r>
      <w:r w:rsidRPr="006A4547">
        <w:rPr>
          <w:rFonts w:asciiTheme="minorHAnsi" w:hAnsiTheme="minorHAnsi" w:cstheme="minorHAnsi"/>
          <w:b/>
          <w:sz w:val="24"/>
          <w:szCs w:val="24"/>
          <w:u w:val="single"/>
        </w:rPr>
        <w:t xml:space="preserve">: </w:t>
      </w:r>
    </w:p>
    <w:tbl>
      <w:tblPr>
        <w:tblStyle w:val="Grilledutableau"/>
        <w:tblW w:w="0" w:type="auto"/>
        <w:tblLook w:val="04A0" w:firstRow="1" w:lastRow="0" w:firstColumn="1" w:lastColumn="0" w:noHBand="0" w:noVBand="1"/>
      </w:tblPr>
      <w:tblGrid>
        <w:gridCol w:w="2761"/>
        <w:gridCol w:w="2762"/>
        <w:gridCol w:w="2762"/>
        <w:gridCol w:w="2762"/>
      </w:tblGrid>
      <w:tr w:rsidR="006A4547" w14:paraId="3AC5E9AC" w14:textId="77777777" w:rsidTr="006A4547">
        <w:tc>
          <w:tcPr>
            <w:tcW w:w="2761" w:type="dxa"/>
            <w:shd w:val="clear" w:color="auto" w:fill="BFBFBF" w:themeFill="background1" w:themeFillShade="BF"/>
          </w:tcPr>
          <w:p w14:paraId="6E3D8C41" w14:textId="16BD8C47" w:rsidR="006A4547" w:rsidRDefault="006A4547" w:rsidP="006A4547">
            <w:pPr>
              <w:tabs>
                <w:tab w:val="left" w:pos="6270"/>
              </w:tabs>
              <w:jc w:val="center"/>
              <w:rPr>
                <w:rFonts w:asciiTheme="minorHAnsi" w:hAnsiTheme="minorHAnsi" w:cstheme="minorHAnsi"/>
                <w:b/>
                <w:sz w:val="24"/>
                <w:szCs w:val="24"/>
                <w:u w:val="single"/>
              </w:rPr>
            </w:pPr>
            <w:r>
              <w:rPr>
                <w:rFonts w:asciiTheme="minorHAnsi" w:hAnsiTheme="minorHAnsi" w:cstheme="minorHAnsi"/>
                <w:b/>
                <w:sz w:val="24"/>
                <w:szCs w:val="24"/>
                <w:u w:val="single"/>
              </w:rPr>
              <w:t>Lundi 13</w:t>
            </w:r>
          </w:p>
        </w:tc>
        <w:tc>
          <w:tcPr>
            <w:tcW w:w="2762" w:type="dxa"/>
            <w:shd w:val="clear" w:color="auto" w:fill="BFBFBF" w:themeFill="background1" w:themeFillShade="BF"/>
          </w:tcPr>
          <w:p w14:paraId="4A3A8C2E" w14:textId="3E57E3C6" w:rsidR="006A4547" w:rsidRDefault="006A4547" w:rsidP="006A4547">
            <w:pPr>
              <w:tabs>
                <w:tab w:val="left" w:pos="6270"/>
              </w:tabs>
              <w:jc w:val="center"/>
              <w:rPr>
                <w:rFonts w:asciiTheme="minorHAnsi" w:hAnsiTheme="minorHAnsi" w:cstheme="minorHAnsi"/>
                <w:b/>
                <w:sz w:val="24"/>
                <w:szCs w:val="24"/>
                <w:u w:val="single"/>
              </w:rPr>
            </w:pPr>
            <w:r>
              <w:rPr>
                <w:rFonts w:asciiTheme="minorHAnsi" w:hAnsiTheme="minorHAnsi" w:cstheme="minorHAnsi"/>
                <w:b/>
                <w:sz w:val="24"/>
                <w:szCs w:val="24"/>
                <w:u w:val="single"/>
              </w:rPr>
              <w:t>Mardi 14</w:t>
            </w:r>
          </w:p>
        </w:tc>
        <w:tc>
          <w:tcPr>
            <w:tcW w:w="2762" w:type="dxa"/>
            <w:shd w:val="clear" w:color="auto" w:fill="BFBFBF" w:themeFill="background1" w:themeFillShade="BF"/>
          </w:tcPr>
          <w:p w14:paraId="43209036" w14:textId="0CA83CC8" w:rsidR="006A4547" w:rsidRDefault="006A4547" w:rsidP="006A4547">
            <w:pPr>
              <w:tabs>
                <w:tab w:val="left" w:pos="6270"/>
              </w:tabs>
              <w:jc w:val="center"/>
              <w:rPr>
                <w:rFonts w:asciiTheme="minorHAnsi" w:hAnsiTheme="minorHAnsi" w:cstheme="minorHAnsi"/>
                <w:b/>
                <w:sz w:val="24"/>
                <w:szCs w:val="24"/>
                <w:u w:val="single"/>
              </w:rPr>
            </w:pPr>
            <w:r>
              <w:rPr>
                <w:rFonts w:asciiTheme="minorHAnsi" w:hAnsiTheme="minorHAnsi" w:cstheme="minorHAnsi"/>
                <w:b/>
                <w:sz w:val="24"/>
                <w:szCs w:val="24"/>
                <w:u w:val="single"/>
              </w:rPr>
              <w:t>Jeudi 16</w:t>
            </w:r>
          </w:p>
        </w:tc>
        <w:tc>
          <w:tcPr>
            <w:tcW w:w="2762" w:type="dxa"/>
            <w:shd w:val="clear" w:color="auto" w:fill="BFBFBF" w:themeFill="background1" w:themeFillShade="BF"/>
          </w:tcPr>
          <w:p w14:paraId="534936BE" w14:textId="11C03BA9" w:rsidR="006A4547" w:rsidRDefault="006A4547" w:rsidP="006A4547">
            <w:pPr>
              <w:tabs>
                <w:tab w:val="left" w:pos="6270"/>
              </w:tabs>
              <w:jc w:val="center"/>
              <w:rPr>
                <w:rFonts w:asciiTheme="minorHAnsi" w:hAnsiTheme="minorHAnsi" w:cstheme="minorHAnsi"/>
                <w:b/>
                <w:sz w:val="24"/>
                <w:szCs w:val="24"/>
                <w:u w:val="single"/>
              </w:rPr>
            </w:pPr>
            <w:r>
              <w:rPr>
                <w:rFonts w:asciiTheme="minorHAnsi" w:hAnsiTheme="minorHAnsi" w:cstheme="minorHAnsi"/>
                <w:b/>
                <w:sz w:val="24"/>
                <w:szCs w:val="24"/>
                <w:u w:val="single"/>
              </w:rPr>
              <w:t>Vendredi 17</w:t>
            </w:r>
          </w:p>
        </w:tc>
      </w:tr>
      <w:tr w:rsidR="006A4547" w14:paraId="505B2695" w14:textId="77777777" w:rsidTr="006A4547">
        <w:trPr>
          <w:trHeight w:val="765"/>
        </w:trPr>
        <w:tc>
          <w:tcPr>
            <w:tcW w:w="2761" w:type="dxa"/>
          </w:tcPr>
          <w:p w14:paraId="55A22C5F" w14:textId="65577B2E" w:rsidR="006A4547" w:rsidRPr="00196FA1" w:rsidRDefault="006A4547" w:rsidP="00895AC4">
            <w:pPr>
              <w:tabs>
                <w:tab w:val="left" w:pos="6270"/>
              </w:tabs>
              <w:rPr>
                <w:rFonts w:asciiTheme="minorHAnsi" w:hAnsiTheme="minorHAnsi" w:cstheme="minorHAnsi"/>
                <w:bCs/>
                <w:sz w:val="24"/>
                <w:szCs w:val="24"/>
              </w:rPr>
            </w:pPr>
            <w:r w:rsidRPr="00196FA1">
              <w:rPr>
                <w:rFonts w:asciiTheme="minorHAnsi" w:hAnsiTheme="minorHAnsi" w:cstheme="minorHAnsi"/>
                <w:bCs/>
                <w:sz w:val="24"/>
                <w:szCs w:val="24"/>
              </w:rPr>
              <w:t xml:space="preserve">Spectacle de Noël </w:t>
            </w:r>
            <w:r w:rsidR="00196FA1" w:rsidRPr="00196FA1">
              <w:rPr>
                <w:rFonts w:asciiTheme="minorHAnsi" w:hAnsiTheme="minorHAnsi" w:cstheme="minorHAnsi"/>
                <w:bCs/>
                <w:sz w:val="24"/>
                <w:szCs w:val="24"/>
              </w:rPr>
              <w:t xml:space="preserve">maternelle à la Forge (10h45) </w:t>
            </w:r>
          </w:p>
        </w:tc>
        <w:tc>
          <w:tcPr>
            <w:tcW w:w="2762" w:type="dxa"/>
          </w:tcPr>
          <w:p w14:paraId="498D1DE4" w14:textId="2B96B8F5" w:rsidR="006A4547" w:rsidRPr="00196FA1" w:rsidRDefault="00196FA1" w:rsidP="00895AC4">
            <w:pPr>
              <w:tabs>
                <w:tab w:val="left" w:pos="6270"/>
              </w:tabs>
              <w:rPr>
                <w:rFonts w:asciiTheme="minorHAnsi" w:hAnsiTheme="minorHAnsi" w:cstheme="minorHAnsi"/>
                <w:bCs/>
                <w:sz w:val="24"/>
                <w:szCs w:val="24"/>
              </w:rPr>
            </w:pPr>
            <w:r w:rsidRPr="00196FA1">
              <w:rPr>
                <w:rFonts w:asciiTheme="minorHAnsi" w:hAnsiTheme="minorHAnsi" w:cstheme="minorHAnsi"/>
                <w:bCs/>
                <w:sz w:val="24"/>
                <w:szCs w:val="24"/>
              </w:rPr>
              <w:t xml:space="preserve">Célébration de Noël à l’église (10h30) </w:t>
            </w:r>
          </w:p>
        </w:tc>
        <w:tc>
          <w:tcPr>
            <w:tcW w:w="2762" w:type="dxa"/>
          </w:tcPr>
          <w:p w14:paraId="45C08473" w14:textId="1E5A4A79" w:rsidR="006A4547" w:rsidRPr="00196FA1" w:rsidRDefault="00196FA1" w:rsidP="00895AC4">
            <w:pPr>
              <w:tabs>
                <w:tab w:val="left" w:pos="6270"/>
              </w:tabs>
              <w:rPr>
                <w:rFonts w:asciiTheme="minorHAnsi" w:hAnsiTheme="minorHAnsi" w:cstheme="minorHAnsi"/>
                <w:bCs/>
                <w:sz w:val="24"/>
                <w:szCs w:val="24"/>
              </w:rPr>
            </w:pPr>
            <w:r w:rsidRPr="00196FA1">
              <w:rPr>
                <w:rFonts w:asciiTheme="minorHAnsi" w:hAnsiTheme="minorHAnsi" w:cstheme="minorHAnsi"/>
                <w:bCs/>
                <w:sz w:val="24"/>
                <w:szCs w:val="24"/>
              </w:rPr>
              <w:t xml:space="preserve">Visite du père Noël aux maternelles et aux CP </w:t>
            </w:r>
          </w:p>
        </w:tc>
        <w:tc>
          <w:tcPr>
            <w:tcW w:w="2762" w:type="dxa"/>
          </w:tcPr>
          <w:p w14:paraId="05A61AB4" w14:textId="77777777" w:rsidR="006A4547" w:rsidRDefault="006A4547" w:rsidP="00895AC4">
            <w:pPr>
              <w:tabs>
                <w:tab w:val="left" w:pos="6270"/>
              </w:tabs>
              <w:rPr>
                <w:rFonts w:asciiTheme="minorHAnsi" w:hAnsiTheme="minorHAnsi" w:cstheme="minorHAnsi"/>
                <w:b/>
                <w:sz w:val="24"/>
                <w:szCs w:val="24"/>
                <w:u w:val="single"/>
              </w:rPr>
            </w:pPr>
          </w:p>
        </w:tc>
      </w:tr>
      <w:tr w:rsidR="006A4547" w14:paraId="266E5BC4" w14:textId="77777777" w:rsidTr="006A4547">
        <w:trPr>
          <w:trHeight w:val="847"/>
        </w:trPr>
        <w:tc>
          <w:tcPr>
            <w:tcW w:w="2761" w:type="dxa"/>
          </w:tcPr>
          <w:p w14:paraId="53E40F00" w14:textId="293D41E3" w:rsidR="006A4547" w:rsidRDefault="00196FA1" w:rsidP="00895AC4">
            <w:pPr>
              <w:tabs>
                <w:tab w:val="left" w:pos="6270"/>
              </w:tabs>
              <w:rPr>
                <w:rFonts w:asciiTheme="minorHAnsi" w:hAnsiTheme="minorHAnsi" w:cstheme="minorHAnsi"/>
                <w:b/>
                <w:sz w:val="24"/>
                <w:szCs w:val="24"/>
                <w:u w:val="single"/>
              </w:rPr>
            </w:pPr>
            <w:r w:rsidRPr="00196FA1">
              <w:rPr>
                <w:rFonts w:asciiTheme="minorHAnsi" w:hAnsiTheme="minorHAnsi" w:cstheme="minorHAnsi"/>
                <w:bCs/>
                <w:sz w:val="24"/>
                <w:szCs w:val="24"/>
              </w:rPr>
              <w:t>Spectacle de Noël</w:t>
            </w:r>
            <w:r>
              <w:rPr>
                <w:rFonts w:asciiTheme="minorHAnsi" w:hAnsiTheme="minorHAnsi" w:cstheme="minorHAnsi"/>
                <w:bCs/>
                <w:sz w:val="24"/>
                <w:szCs w:val="24"/>
              </w:rPr>
              <w:t xml:space="preserve"> primaire</w:t>
            </w:r>
            <w:r w:rsidRPr="00196FA1">
              <w:rPr>
                <w:rFonts w:asciiTheme="minorHAnsi" w:hAnsiTheme="minorHAnsi" w:cstheme="minorHAnsi"/>
                <w:bCs/>
                <w:sz w:val="24"/>
                <w:szCs w:val="24"/>
              </w:rPr>
              <w:t xml:space="preserve"> à la Forge (1</w:t>
            </w:r>
            <w:r>
              <w:rPr>
                <w:rFonts w:asciiTheme="minorHAnsi" w:hAnsiTheme="minorHAnsi" w:cstheme="minorHAnsi"/>
                <w:bCs/>
                <w:sz w:val="24"/>
                <w:szCs w:val="24"/>
              </w:rPr>
              <w:t>4h15</w:t>
            </w:r>
            <w:r w:rsidRPr="00196FA1">
              <w:rPr>
                <w:rFonts w:asciiTheme="minorHAnsi" w:hAnsiTheme="minorHAnsi" w:cstheme="minorHAnsi"/>
                <w:bCs/>
                <w:sz w:val="24"/>
                <w:szCs w:val="24"/>
              </w:rPr>
              <w:t>)</w:t>
            </w:r>
          </w:p>
        </w:tc>
        <w:tc>
          <w:tcPr>
            <w:tcW w:w="2762" w:type="dxa"/>
          </w:tcPr>
          <w:p w14:paraId="6F2049EA" w14:textId="77777777" w:rsidR="006A4547" w:rsidRDefault="006A4547" w:rsidP="00895AC4">
            <w:pPr>
              <w:tabs>
                <w:tab w:val="left" w:pos="6270"/>
              </w:tabs>
              <w:rPr>
                <w:rFonts w:asciiTheme="minorHAnsi" w:hAnsiTheme="minorHAnsi" w:cstheme="minorHAnsi"/>
                <w:b/>
                <w:sz w:val="24"/>
                <w:szCs w:val="24"/>
                <w:u w:val="single"/>
              </w:rPr>
            </w:pPr>
          </w:p>
        </w:tc>
        <w:tc>
          <w:tcPr>
            <w:tcW w:w="2762" w:type="dxa"/>
          </w:tcPr>
          <w:p w14:paraId="44C08AD2" w14:textId="74AAB575" w:rsidR="006A4547" w:rsidRPr="00196FA1" w:rsidRDefault="00196FA1" w:rsidP="00895AC4">
            <w:pPr>
              <w:tabs>
                <w:tab w:val="left" w:pos="6270"/>
              </w:tabs>
              <w:rPr>
                <w:rFonts w:asciiTheme="minorHAnsi" w:hAnsiTheme="minorHAnsi" w:cstheme="minorHAnsi"/>
                <w:bCs/>
                <w:sz w:val="24"/>
                <w:szCs w:val="24"/>
              </w:rPr>
            </w:pPr>
            <w:r w:rsidRPr="00196FA1">
              <w:rPr>
                <w:rFonts w:asciiTheme="minorHAnsi" w:hAnsiTheme="minorHAnsi" w:cstheme="minorHAnsi"/>
                <w:bCs/>
                <w:sz w:val="24"/>
                <w:szCs w:val="24"/>
              </w:rPr>
              <w:t>Repas de Noël à la cantine</w:t>
            </w:r>
          </w:p>
        </w:tc>
        <w:tc>
          <w:tcPr>
            <w:tcW w:w="2762" w:type="dxa"/>
          </w:tcPr>
          <w:p w14:paraId="299A7B06" w14:textId="035B381E" w:rsidR="006A4547" w:rsidRPr="00555943" w:rsidRDefault="00196FA1" w:rsidP="00895AC4">
            <w:pPr>
              <w:tabs>
                <w:tab w:val="left" w:pos="6270"/>
              </w:tabs>
              <w:rPr>
                <w:rFonts w:asciiTheme="minorHAnsi" w:hAnsiTheme="minorHAnsi" w:cstheme="minorHAnsi"/>
                <w:bCs/>
                <w:sz w:val="24"/>
                <w:szCs w:val="24"/>
              </w:rPr>
            </w:pPr>
            <w:r w:rsidRPr="00555943">
              <w:rPr>
                <w:rFonts w:asciiTheme="minorHAnsi" w:hAnsiTheme="minorHAnsi" w:cstheme="minorHAnsi"/>
                <w:bCs/>
                <w:sz w:val="24"/>
                <w:szCs w:val="24"/>
              </w:rPr>
              <w:t xml:space="preserve">Retrait des paniers garnis </w:t>
            </w:r>
            <w:r w:rsidR="00555943" w:rsidRPr="00555943">
              <w:rPr>
                <w:rFonts w:asciiTheme="minorHAnsi" w:hAnsiTheme="minorHAnsi" w:cstheme="minorHAnsi"/>
                <w:bCs/>
                <w:sz w:val="24"/>
                <w:szCs w:val="24"/>
              </w:rPr>
              <w:t>de l’APEL à 16h20</w:t>
            </w:r>
          </w:p>
        </w:tc>
      </w:tr>
    </w:tbl>
    <w:p w14:paraId="58346965" w14:textId="6DBC3815" w:rsidR="006A4547" w:rsidRDefault="006A4547" w:rsidP="00895AC4">
      <w:pPr>
        <w:tabs>
          <w:tab w:val="left" w:pos="6270"/>
        </w:tabs>
        <w:spacing w:line="240" w:lineRule="auto"/>
        <w:rPr>
          <w:rFonts w:asciiTheme="minorHAnsi" w:hAnsiTheme="minorHAnsi" w:cstheme="minorHAnsi"/>
          <w:b/>
          <w:sz w:val="24"/>
          <w:szCs w:val="24"/>
          <w:u w:val="single"/>
        </w:rPr>
      </w:pPr>
    </w:p>
    <w:p w14:paraId="5D629096" w14:textId="182F48D1" w:rsidR="005809F6" w:rsidRPr="001550EC" w:rsidRDefault="007E1236" w:rsidP="0030686C">
      <w:pPr>
        <w:tabs>
          <w:tab w:val="left" w:pos="6270"/>
        </w:tabs>
        <w:jc w:val="right"/>
        <w:rPr>
          <w:rFonts w:asciiTheme="minorHAnsi" w:hAnsiTheme="minorHAnsi" w:cstheme="minorHAnsi"/>
          <w:sz w:val="24"/>
          <w:szCs w:val="24"/>
        </w:rPr>
      </w:pPr>
      <w:r w:rsidRPr="001550EC">
        <w:rPr>
          <w:rFonts w:asciiTheme="minorHAnsi" w:hAnsiTheme="minorHAnsi" w:cstheme="minorHAnsi"/>
          <w:sz w:val="24"/>
          <w:szCs w:val="24"/>
        </w:rPr>
        <w:t xml:space="preserve">Le directeur </w:t>
      </w:r>
      <w:proofErr w:type="spellStart"/>
      <w:r w:rsidR="0030686C">
        <w:rPr>
          <w:rFonts w:asciiTheme="minorHAnsi" w:hAnsiTheme="minorHAnsi" w:cstheme="minorHAnsi"/>
          <w:sz w:val="24"/>
          <w:szCs w:val="24"/>
        </w:rPr>
        <w:t>A.Lagadec</w:t>
      </w:r>
      <w:proofErr w:type="spellEnd"/>
    </w:p>
    <w:sectPr w:rsidR="005809F6" w:rsidRPr="001550EC">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arianne">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FD4168"/>
    <w:multiLevelType w:val="hybridMultilevel"/>
    <w:tmpl w:val="4790E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B77508"/>
    <w:multiLevelType w:val="multilevel"/>
    <w:tmpl w:val="F1F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33DBD"/>
    <w:multiLevelType w:val="hybridMultilevel"/>
    <w:tmpl w:val="85BE2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138F1"/>
    <w:rsid w:val="00101286"/>
    <w:rsid w:val="001550EC"/>
    <w:rsid w:val="00183C0A"/>
    <w:rsid w:val="00196FA1"/>
    <w:rsid w:val="00200182"/>
    <w:rsid w:val="0030686C"/>
    <w:rsid w:val="00307DF8"/>
    <w:rsid w:val="00393950"/>
    <w:rsid w:val="003B2534"/>
    <w:rsid w:val="00555943"/>
    <w:rsid w:val="00560C45"/>
    <w:rsid w:val="005809F6"/>
    <w:rsid w:val="00680149"/>
    <w:rsid w:val="006842A7"/>
    <w:rsid w:val="006A4547"/>
    <w:rsid w:val="006D18A5"/>
    <w:rsid w:val="00756BBC"/>
    <w:rsid w:val="00787B2C"/>
    <w:rsid w:val="007A2265"/>
    <w:rsid w:val="007E1236"/>
    <w:rsid w:val="008436D1"/>
    <w:rsid w:val="00895AC4"/>
    <w:rsid w:val="008B28F4"/>
    <w:rsid w:val="008F7CD2"/>
    <w:rsid w:val="00925191"/>
    <w:rsid w:val="00A273AA"/>
    <w:rsid w:val="00AF1152"/>
    <w:rsid w:val="00B161AF"/>
    <w:rsid w:val="00B54AB2"/>
    <w:rsid w:val="00BA122D"/>
    <w:rsid w:val="00BA4EF5"/>
    <w:rsid w:val="00C0505D"/>
    <w:rsid w:val="00C05627"/>
    <w:rsid w:val="00D1648C"/>
    <w:rsid w:val="00D25200"/>
    <w:rsid w:val="00D861C6"/>
    <w:rsid w:val="00D96636"/>
    <w:rsid w:val="00E9673E"/>
    <w:rsid w:val="00EB3BAF"/>
    <w:rsid w:val="00F13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11"/>
  </w:style>
  <w:style w:type="paragraph" w:styleId="Titre1">
    <w:name w:val="heading 1"/>
    <w:basedOn w:val="Normal"/>
    <w:next w:val="Normal"/>
    <w:link w:val="Titre1Car"/>
    <w:uiPriority w:val="9"/>
    <w:qFormat/>
    <w:rsid w:val="001B7938"/>
    <w:pPr>
      <w:keepNext/>
      <w:numPr>
        <w:numId w:val="1"/>
      </w:numPr>
      <w:suppressAutoHyphens/>
      <w:spacing w:after="0" w:line="240" w:lineRule="auto"/>
      <w:jc w:val="center"/>
      <w:outlineLvl w:val="0"/>
    </w:pPr>
    <w:rPr>
      <w:rFonts w:ascii="Comic Sans MS" w:eastAsia="Times New Roman" w:hAnsi="Comic Sans MS" w:cs="Times New Roman"/>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spacing w:after="0" w:line="240" w:lineRule="auto"/>
      <w:outlineLvl w:val="1"/>
    </w:pPr>
    <w:rPr>
      <w:rFonts w:ascii="Comic Sans MS" w:eastAsia="Times New Roman" w:hAnsi="Comic Sans MS" w:cs="Times New Roman"/>
      <w:b/>
      <w:i/>
      <w:sz w:val="24"/>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spacing w:after="0" w:line="240" w:lineRule="auto"/>
      <w:outlineLvl w:val="2"/>
    </w:pPr>
    <w:rPr>
      <w:rFonts w:ascii="Comic Sans MS" w:eastAsia="Times New Roman" w:hAnsi="Comic Sans MS" w:cs="Times New Roman"/>
      <w:sz w:val="24"/>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spacing w:after="0" w:line="240" w:lineRule="auto"/>
      <w:jc w:val="center"/>
      <w:outlineLvl w:val="3"/>
    </w:pPr>
    <w:rPr>
      <w:rFonts w:ascii="Comic Sans MS" w:eastAsia="Times New Roman" w:hAnsi="Comic Sans MS" w:cs="Times New Roman"/>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spacing w:after="0" w:line="240" w:lineRule="auto"/>
      <w:jc w:val="center"/>
      <w:outlineLvl w:val="4"/>
    </w:pPr>
    <w:rPr>
      <w:rFonts w:ascii="Comic Sans MS" w:eastAsia="Times New Roman" w:hAnsi="Comic Sans MS" w:cs="Times New Roman"/>
      <w:i/>
      <w:sz w:val="24"/>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spacing w:after="0" w:line="240" w:lineRule="auto"/>
      <w:outlineLvl w:val="5"/>
    </w:pPr>
    <w:rPr>
      <w:rFonts w:ascii="Comic Sans MS" w:eastAsia="Times New Roman" w:hAnsi="Comic Sans MS" w:cs="Times New Roman"/>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spacing w:after="0" w:line="240" w:lineRule="auto"/>
      <w:outlineLvl w:val="6"/>
    </w:pPr>
    <w:rPr>
      <w:rFonts w:ascii="Comic Sans MS" w:eastAsia="Times New Roman" w:hAnsi="Comic Sans MS" w:cs="Times New Roman"/>
      <w:b/>
      <w:bC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D96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ind w:left="720"/>
      <w:contextualSpacing/>
    </w:p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D1648C"/>
    <w:rPr>
      <w:b/>
      <w:bCs/>
    </w:rPr>
  </w:style>
  <w:style w:type="paragraph" w:styleId="Textebrut">
    <w:name w:val="Plain Text"/>
    <w:basedOn w:val="Normal"/>
    <w:link w:val="TextebrutCar"/>
    <w:uiPriority w:val="99"/>
    <w:semiHidden/>
    <w:unhideWhenUsed/>
    <w:rsid w:val="00756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brutCar">
    <w:name w:val="Texte brut Car"/>
    <w:basedOn w:val="Policepardfaut"/>
    <w:link w:val="Textebrut"/>
    <w:uiPriority w:val="99"/>
    <w:semiHidden/>
    <w:rsid w:val="00756B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6448">
      <w:bodyDiv w:val="1"/>
      <w:marLeft w:val="0"/>
      <w:marRight w:val="0"/>
      <w:marTop w:val="0"/>
      <w:marBottom w:val="0"/>
      <w:divBdr>
        <w:top w:val="none" w:sz="0" w:space="0" w:color="auto"/>
        <w:left w:val="none" w:sz="0" w:space="0" w:color="auto"/>
        <w:bottom w:val="none" w:sz="0" w:space="0" w:color="auto"/>
        <w:right w:val="none" w:sz="0" w:space="0" w:color="auto"/>
      </w:divBdr>
    </w:div>
    <w:div w:id="468671177">
      <w:bodyDiv w:val="1"/>
      <w:marLeft w:val="0"/>
      <w:marRight w:val="0"/>
      <w:marTop w:val="0"/>
      <w:marBottom w:val="0"/>
      <w:divBdr>
        <w:top w:val="none" w:sz="0" w:space="0" w:color="auto"/>
        <w:left w:val="none" w:sz="0" w:space="0" w:color="auto"/>
        <w:bottom w:val="none" w:sz="0" w:space="0" w:color="auto"/>
        <w:right w:val="none" w:sz="0" w:space="0" w:color="auto"/>
      </w:divBdr>
      <w:divsChild>
        <w:div w:id="571164638">
          <w:marLeft w:val="0"/>
          <w:marRight w:val="0"/>
          <w:marTop w:val="0"/>
          <w:marBottom w:val="0"/>
          <w:divBdr>
            <w:top w:val="none" w:sz="0" w:space="0" w:color="auto"/>
            <w:left w:val="none" w:sz="0" w:space="0" w:color="auto"/>
            <w:bottom w:val="none" w:sz="0" w:space="0" w:color="auto"/>
            <w:right w:val="none" w:sz="0" w:space="0" w:color="auto"/>
          </w:divBdr>
          <w:divsChild>
            <w:div w:id="398216372">
              <w:marLeft w:val="0"/>
              <w:marRight w:val="0"/>
              <w:marTop w:val="0"/>
              <w:marBottom w:val="0"/>
              <w:divBdr>
                <w:top w:val="none" w:sz="0" w:space="0" w:color="auto"/>
                <w:left w:val="none" w:sz="0" w:space="0" w:color="auto"/>
                <w:bottom w:val="none" w:sz="0" w:space="0" w:color="auto"/>
                <w:right w:val="none" w:sz="0" w:space="0" w:color="auto"/>
              </w:divBdr>
              <w:divsChild>
                <w:div w:id="15838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1582">
      <w:bodyDiv w:val="1"/>
      <w:marLeft w:val="0"/>
      <w:marRight w:val="0"/>
      <w:marTop w:val="0"/>
      <w:marBottom w:val="0"/>
      <w:divBdr>
        <w:top w:val="none" w:sz="0" w:space="0" w:color="auto"/>
        <w:left w:val="none" w:sz="0" w:space="0" w:color="auto"/>
        <w:bottom w:val="none" w:sz="0" w:space="0" w:color="auto"/>
        <w:right w:val="none" w:sz="0" w:space="0" w:color="auto"/>
      </w:divBdr>
      <w:divsChild>
        <w:div w:id="1463690016">
          <w:marLeft w:val="0"/>
          <w:marRight w:val="0"/>
          <w:marTop w:val="0"/>
          <w:marBottom w:val="0"/>
          <w:divBdr>
            <w:top w:val="none" w:sz="0" w:space="0" w:color="auto"/>
            <w:left w:val="none" w:sz="0" w:space="0" w:color="auto"/>
            <w:bottom w:val="none" w:sz="0" w:space="0" w:color="auto"/>
            <w:right w:val="none" w:sz="0" w:space="0" w:color="auto"/>
          </w:divBdr>
          <w:divsChild>
            <w:div w:id="1810589889">
              <w:marLeft w:val="0"/>
              <w:marRight w:val="0"/>
              <w:marTop w:val="0"/>
              <w:marBottom w:val="0"/>
              <w:divBdr>
                <w:top w:val="none" w:sz="0" w:space="0" w:color="auto"/>
                <w:left w:val="none" w:sz="0" w:space="0" w:color="auto"/>
                <w:bottom w:val="none" w:sz="0" w:space="0" w:color="auto"/>
                <w:right w:val="none" w:sz="0" w:space="0" w:color="auto"/>
              </w:divBdr>
              <w:divsChild>
                <w:div w:id="13314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930088238">
      <w:bodyDiv w:val="1"/>
      <w:marLeft w:val="0"/>
      <w:marRight w:val="0"/>
      <w:marTop w:val="0"/>
      <w:marBottom w:val="0"/>
      <w:divBdr>
        <w:top w:val="none" w:sz="0" w:space="0" w:color="auto"/>
        <w:left w:val="none" w:sz="0" w:space="0" w:color="auto"/>
        <w:bottom w:val="none" w:sz="0" w:space="0" w:color="auto"/>
        <w:right w:val="none" w:sz="0" w:space="0" w:color="auto"/>
      </w:divBdr>
      <w:divsChild>
        <w:div w:id="760565613">
          <w:marLeft w:val="0"/>
          <w:marRight w:val="0"/>
          <w:marTop w:val="0"/>
          <w:marBottom w:val="0"/>
          <w:divBdr>
            <w:top w:val="none" w:sz="0" w:space="0" w:color="auto"/>
            <w:left w:val="none" w:sz="0" w:space="0" w:color="auto"/>
            <w:bottom w:val="none" w:sz="0" w:space="0" w:color="auto"/>
            <w:right w:val="none" w:sz="0" w:space="0" w:color="auto"/>
          </w:divBdr>
          <w:divsChild>
            <w:div w:id="2112627589">
              <w:marLeft w:val="0"/>
              <w:marRight w:val="0"/>
              <w:marTop w:val="0"/>
              <w:marBottom w:val="0"/>
              <w:divBdr>
                <w:top w:val="none" w:sz="0" w:space="0" w:color="auto"/>
                <w:left w:val="none" w:sz="0" w:space="0" w:color="auto"/>
                <w:bottom w:val="none" w:sz="0" w:space="0" w:color="auto"/>
                <w:right w:val="none" w:sz="0" w:space="0" w:color="auto"/>
              </w:divBdr>
              <w:divsChild>
                <w:div w:id="118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9024">
      <w:bodyDiv w:val="1"/>
      <w:marLeft w:val="0"/>
      <w:marRight w:val="0"/>
      <w:marTop w:val="0"/>
      <w:marBottom w:val="0"/>
      <w:divBdr>
        <w:top w:val="none" w:sz="0" w:space="0" w:color="auto"/>
        <w:left w:val="none" w:sz="0" w:space="0" w:color="auto"/>
        <w:bottom w:val="none" w:sz="0" w:space="0" w:color="auto"/>
        <w:right w:val="none" w:sz="0" w:space="0" w:color="auto"/>
      </w:divBdr>
    </w:div>
    <w:div w:id="201340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416</Words>
  <Characters>2291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8</cp:revision>
  <cp:lastPrinted>2021-10-27T12:12:00Z</cp:lastPrinted>
  <dcterms:created xsi:type="dcterms:W3CDTF">2021-10-27T12:12:00Z</dcterms:created>
  <dcterms:modified xsi:type="dcterms:W3CDTF">2021-12-02T23:01:00Z</dcterms:modified>
</cp:coreProperties>
</file>